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8C" w:rsidRDefault="00B2208C" w:rsidP="00B2208C">
      <w:pPr>
        <w:spacing w:after="0" w:line="240" w:lineRule="auto"/>
        <w:rPr>
          <w:b/>
        </w:rPr>
      </w:pPr>
      <w:r w:rsidRPr="00B2208C">
        <w:rPr>
          <w:rFonts w:ascii="Times New Roman" w:eastAsia="Calibri" w:hAnsi="Times New Roman" w:cs="Times New Roman"/>
          <w:noProof/>
          <w:sz w:val="24"/>
          <w:szCs w:val="24"/>
          <w:lang w:eastAsia="es-CL"/>
        </w:rPr>
        <w:drawing>
          <wp:inline distT="0" distB="0" distL="0" distR="0">
            <wp:extent cx="981075" cy="752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p>
    <w:p w:rsidR="00B2208C" w:rsidRPr="00B2208C" w:rsidRDefault="00B2208C" w:rsidP="00B2208C">
      <w:pPr>
        <w:spacing w:after="0" w:line="240" w:lineRule="auto"/>
        <w:rPr>
          <w:rFonts w:ascii="Verdana" w:eastAsia="Calibri" w:hAnsi="Verdana" w:cs="Times New Roman"/>
          <w:sz w:val="18"/>
          <w:szCs w:val="18"/>
        </w:rPr>
      </w:pPr>
      <w:r w:rsidRPr="00B2208C">
        <w:rPr>
          <w:rFonts w:ascii="Verdana" w:eastAsia="Calibri" w:hAnsi="Verdana" w:cs="Times New Roman"/>
          <w:sz w:val="18"/>
          <w:szCs w:val="18"/>
        </w:rPr>
        <w:t>Subdirección Gestión Asistencial</w:t>
      </w:r>
    </w:p>
    <w:p w:rsidR="00B2208C" w:rsidRPr="00B2208C" w:rsidRDefault="00B2208C" w:rsidP="00B2208C">
      <w:pPr>
        <w:spacing w:after="0" w:line="240" w:lineRule="auto"/>
        <w:rPr>
          <w:rFonts w:ascii="Verdana" w:eastAsia="Calibri" w:hAnsi="Verdana" w:cs="Times New Roman"/>
          <w:sz w:val="18"/>
          <w:szCs w:val="18"/>
        </w:rPr>
      </w:pPr>
    </w:p>
    <w:p w:rsidR="00B2208C" w:rsidRPr="00B2208C" w:rsidRDefault="00B2208C" w:rsidP="00B2208C">
      <w:pPr>
        <w:spacing w:after="0" w:line="240" w:lineRule="auto"/>
        <w:rPr>
          <w:rFonts w:ascii="Verdana" w:eastAsia="Calibri" w:hAnsi="Verdana" w:cs="Times New Roman"/>
          <w:sz w:val="18"/>
          <w:szCs w:val="18"/>
        </w:rPr>
      </w:pP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jc w:val="center"/>
        <w:rPr>
          <w:rFonts w:ascii="Calibri" w:eastAsia="Calibri" w:hAnsi="Calibri" w:cs="Calibri"/>
          <w:b/>
        </w:rPr>
      </w:pP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jc w:val="center"/>
        <w:rPr>
          <w:rFonts w:ascii="Calibri" w:eastAsia="Calibri" w:hAnsi="Calibri" w:cs="Calibri"/>
          <w:b/>
        </w:rPr>
      </w:pPr>
      <w:r w:rsidRPr="00B2208C">
        <w:rPr>
          <w:rFonts w:ascii="Calibri" w:eastAsia="Calibri" w:hAnsi="Calibri" w:cs="Calibri"/>
          <w:b/>
        </w:rPr>
        <w:t>ACTA REUNIÓN N°</w:t>
      </w:r>
      <w:r w:rsidR="00A609E0">
        <w:rPr>
          <w:rFonts w:ascii="Calibri" w:eastAsia="Calibri" w:hAnsi="Calibri" w:cs="Calibri"/>
          <w:b/>
        </w:rPr>
        <w:t>3</w:t>
      </w:r>
      <w:r w:rsidRPr="00B2208C">
        <w:rPr>
          <w:rFonts w:ascii="Calibri" w:eastAsia="Calibri" w:hAnsi="Calibri" w:cs="Calibri"/>
          <w:b/>
        </w:rPr>
        <w:t xml:space="preserve">, </w:t>
      </w:r>
      <w:r w:rsidR="00B47012">
        <w:rPr>
          <w:rFonts w:ascii="Calibri" w:eastAsia="Calibri" w:hAnsi="Calibri" w:cs="Calibri"/>
          <w:b/>
        </w:rPr>
        <w:t>LUNES</w:t>
      </w:r>
      <w:r>
        <w:rPr>
          <w:rFonts w:ascii="Calibri" w:eastAsia="Calibri" w:hAnsi="Calibri" w:cs="Calibri"/>
          <w:b/>
        </w:rPr>
        <w:t xml:space="preserve"> </w:t>
      </w:r>
      <w:r w:rsidR="00A609E0">
        <w:rPr>
          <w:rFonts w:ascii="Calibri" w:eastAsia="Calibri" w:hAnsi="Calibri" w:cs="Calibri"/>
          <w:b/>
        </w:rPr>
        <w:t>30</w:t>
      </w:r>
      <w:r>
        <w:rPr>
          <w:rFonts w:ascii="Calibri" w:eastAsia="Calibri" w:hAnsi="Calibri" w:cs="Calibri"/>
          <w:b/>
        </w:rPr>
        <w:t xml:space="preserve"> DE </w:t>
      </w:r>
      <w:r w:rsidR="00A609E0">
        <w:rPr>
          <w:rFonts w:ascii="Calibri" w:eastAsia="Calibri" w:hAnsi="Calibri" w:cs="Calibri"/>
          <w:b/>
        </w:rPr>
        <w:t>MAYO</w:t>
      </w:r>
      <w:r w:rsidRPr="00B2208C">
        <w:rPr>
          <w:rFonts w:ascii="Calibri" w:eastAsia="Calibri" w:hAnsi="Calibri" w:cs="Calibri"/>
          <w:b/>
        </w:rPr>
        <w:t xml:space="preserve"> DE 201</w:t>
      </w:r>
      <w:r w:rsidR="00B47012">
        <w:rPr>
          <w:rFonts w:ascii="Calibri" w:eastAsia="Calibri" w:hAnsi="Calibri" w:cs="Calibri"/>
          <w:b/>
        </w:rPr>
        <w:t>9</w:t>
      </w: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jc w:val="center"/>
        <w:rPr>
          <w:rFonts w:ascii="Calibri" w:eastAsia="Calibri" w:hAnsi="Calibri" w:cs="Calibri"/>
          <w:b/>
        </w:rPr>
      </w:pPr>
      <w:r w:rsidRPr="00B2208C">
        <w:rPr>
          <w:rFonts w:ascii="Calibri" w:eastAsia="Calibri" w:hAnsi="Calibri" w:cs="Calibri"/>
          <w:b/>
        </w:rPr>
        <w:t>COMITÉ LISTA DE ESPERA</w:t>
      </w: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jc w:val="center"/>
        <w:rPr>
          <w:rFonts w:ascii="Calibri" w:eastAsia="Calibri" w:hAnsi="Calibri" w:cs="Calibri"/>
          <w:b/>
        </w:rPr>
      </w:pPr>
      <w:r w:rsidRPr="00B2208C">
        <w:rPr>
          <w:rFonts w:ascii="Calibri" w:eastAsia="Calibri" w:hAnsi="Calibri" w:cs="Calibri"/>
          <w:b/>
        </w:rPr>
        <w:t>SERVICIO DE SALUD OSORNO</w:t>
      </w:r>
    </w:p>
    <w:p w:rsidR="00B2208C" w:rsidRPr="00B2208C" w:rsidRDefault="00B2208C" w:rsidP="00B2208C">
      <w:pPr>
        <w:pBdr>
          <w:top w:val="single" w:sz="4" w:space="1" w:color="auto"/>
          <w:left w:val="single" w:sz="4" w:space="0" w:color="auto"/>
          <w:bottom w:val="single" w:sz="4" w:space="1" w:color="auto"/>
          <w:right w:val="single" w:sz="4" w:space="4" w:color="auto"/>
        </w:pBdr>
        <w:shd w:val="pct5" w:color="auto" w:fill="FFFFFF"/>
        <w:spacing w:after="0" w:line="240" w:lineRule="auto"/>
        <w:ind w:left="851" w:right="851"/>
        <w:rPr>
          <w:rFonts w:ascii="Verdana" w:eastAsia="Calibri" w:hAnsi="Verdana" w:cs="Times New Roman"/>
          <w:b/>
          <w:sz w:val="20"/>
          <w:szCs w:val="20"/>
        </w:rPr>
      </w:pPr>
    </w:p>
    <w:p w:rsidR="00B2208C" w:rsidRDefault="00B2208C" w:rsidP="00B2208C">
      <w:pPr>
        <w:spacing w:after="0" w:line="240" w:lineRule="auto"/>
        <w:rPr>
          <w:rFonts w:ascii="Calibri" w:eastAsia="Calibri" w:hAnsi="Calibri" w:cs="Times New Roman"/>
        </w:rPr>
      </w:pPr>
    </w:p>
    <w:p w:rsidR="00F80020" w:rsidRDefault="00F80020" w:rsidP="00B2208C">
      <w:pPr>
        <w:spacing w:after="0" w:line="240" w:lineRule="auto"/>
        <w:rPr>
          <w:rFonts w:ascii="Calibri" w:eastAsia="Calibri" w:hAnsi="Calibri" w:cs="Times New Roman"/>
        </w:rPr>
      </w:pPr>
    </w:p>
    <w:p w:rsidR="00B2208C" w:rsidRPr="00B47012" w:rsidRDefault="00933401" w:rsidP="00513119">
      <w:pPr>
        <w:jc w:val="both"/>
      </w:pPr>
      <w:r w:rsidRPr="00B47012">
        <w:t xml:space="preserve">Con la presencia de la </w:t>
      </w:r>
      <w:r w:rsidR="00B2208C" w:rsidRPr="00B47012">
        <w:t>Red A</w:t>
      </w:r>
      <w:r w:rsidR="00275C5C" w:rsidRPr="00B47012">
        <w:t xml:space="preserve">sistencial </w:t>
      </w:r>
      <w:r w:rsidR="00DD46C4" w:rsidRPr="00B47012">
        <w:t>SSO, Dra. Jiménez</w:t>
      </w:r>
      <w:r w:rsidR="00275C5C" w:rsidRPr="00B47012">
        <w:t xml:space="preserve"> da </w:t>
      </w:r>
      <w:r w:rsidR="00B47012">
        <w:t xml:space="preserve">bienvenida e </w:t>
      </w:r>
      <w:r w:rsidR="00275C5C" w:rsidRPr="00B47012">
        <w:t>inici</w:t>
      </w:r>
      <w:r w:rsidR="00B47012">
        <w:t>a</w:t>
      </w:r>
      <w:r w:rsidR="00275C5C" w:rsidRPr="00B47012">
        <w:t xml:space="preserve"> </w:t>
      </w:r>
      <w:r w:rsidRPr="00B47012">
        <w:t xml:space="preserve">reunión a </w:t>
      </w:r>
      <w:r w:rsidR="002E4ED1">
        <w:t>08</w:t>
      </w:r>
      <w:r w:rsidR="00275C5C" w:rsidRPr="00B47012">
        <w:t>:</w:t>
      </w:r>
      <w:r w:rsidR="00B47012">
        <w:t>30</w:t>
      </w:r>
      <w:r w:rsidR="009D0682" w:rsidRPr="00B47012">
        <w:t xml:space="preserve"> </w:t>
      </w:r>
      <w:proofErr w:type="spellStart"/>
      <w:r w:rsidR="009D0682" w:rsidRPr="00B47012">
        <w:t>hrs</w:t>
      </w:r>
      <w:proofErr w:type="spellEnd"/>
      <w:r w:rsidR="009D0682" w:rsidRPr="00B47012">
        <w:t>.</w:t>
      </w:r>
    </w:p>
    <w:p w:rsidR="00DD2236" w:rsidRDefault="00DD2236" w:rsidP="00DD2236">
      <w:pPr>
        <w:pStyle w:val="Prrafodelista"/>
      </w:pPr>
    </w:p>
    <w:p w:rsidR="006A06FB" w:rsidRPr="006A06FB" w:rsidRDefault="006A06FB" w:rsidP="006A06FB">
      <w:pPr>
        <w:pStyle w:val="Prrafodelista"/>
        <w:numPr>
          <w:ilvl w:val="0"/>
          <w:numId w:val="8"/>
        </w:numPr>
        <w:jc w:val="both"/>
        <w:rPr>
          <w:b/>
          <w:color w:val="0070C0"/>
        </w:rPr>
      </w:pPr>
      <w:r>
        <w:rPr>
          <w:b/>
          <w:bCs/>
          <w:color w:val="0070C0"/>
        </w:rPr>
        <w:t>Gestion de L</w:t>
      </w:r>
      <w:r w:rsidRPr="006A06FB">
        <w:rPr>
          <w:b/>
          <w:bCs/>
          <w:color w:val="0070C0"/>
        </w:rPr>
        <w:t xml:space="preserve">ista </w:t>
      </w:r>
      <w:r>
        <w:rPr>
          <w:b/>
          <w:bCs/>
          <w:color w:val="0070C0"/>
        </w:rPr>
        <w:t>Espera C</w:t>
      </w:r>
      <w:r w:rsidRPr="006A06FB">
        <w:rPr>
          <w:b/>
          <w:bCs/>
          <w:color w:val="0070C0"/>
        </w:rPr>
        <w:t xml:space="preserve">onsulta </w:t>
      </w:r>
      <w:r>
        <w:rPr>
          <w:b/>
          <w:bCs/>
          <w:color w:val="0070C0"/>
        </w:rPr>
        <w:t>M</w:t>
      </w:r>
      <w:r w:rsidRPr="006A06FB">
        <w:rPr>
          <w:b/>
          <w:bCs/>
          <w:color w:val="0070C0"/>
        </w:rPr>
        <w:t>édica</w:t>
      </w:r>
    </w:p>
    <w:p w:rsidR="00BC26FF" w:rsidRDefault="00BC26FF" w:rsidP="00BC26FF">
      <w:pPr>
        <w:spacing w:after="0" w:line="240" w:lineRule="auto"/>
      </w:pPr>
      <w:r>
        <w:t>Dra. Jimenez pres</w:t>
      </w:r>
      <w:r w:rsidR="00FF5781">
        <w:t xml:space="preserve">enta </w:t>
      </w:r>
      <w:r w:rsidR="006A06FB">
        <w:t xml:space="preserve">Lista de Espera </w:t>
      </w:r>
      <w:r w:rsidR="00FF5781">
        <w:t xml:space="preserve">desde Página de Estadísticas por Destino </w:t>
      </w:r>
      <w:r w:rsidR="006A06FB">
        <w:t>Consulta</w:t>
      </w:r>
      <w:r>
        <w:t xml:space="preserve"> Nueva de Especialidad</w:t>
      </w:r>
      <w:r w:rsidRPr="00BC26FF">
        <w:t xml:space="preserve"> </w:t>
      </w:r>
      <w:r>
        <w:t>con énfasis en la gestión en RED de la LE, la responsabilidad es de quien deriva así como de quien resuelve.</w:t>
      </w:r>
    </w:p>
    <w:p w:rsidR="00BC26FF" w:rsidRDefault="00BC26FF" w:rsidP="00BC26FF">
      <w:pPr>
        <w:spacing w:after="0" w:line="240" w:lineRule="auto"/>
      </w:pPr>
    </w:p>
    <w:tbl>
      <w:tblPr>
        <w:tblW w:w="5240" w:type="dxa"/>
        <w:jc w:val="center"/>
        <w:tblCellMar>
          <w:left w:w="0" w:type="dxa"/>
          <w:right w:w="0" w:type="dxa"/>
        </w:tblCellMar>
        <w:tblLook w:val="0600" w:firstRow="0" w:lastRow="0" w:firstColumn="0" w:lastColumn="0" w:noHBand="1" w:noVBand="1"/>
      </w:tblPr>
      <w:tblGrid>
        <w:gridCol w:w="1271"/>
        <w:gridCol w:w="992"/>
        <w:gridCol w:w="993"/>
        <w:gridCol w:w="992"/>
        <w:gridCol w:w="992"/>
      </w:tblGrid>
      <w:tr w:rsidR="006A06FB" w:rsidRPr="001720B5" w:rsidTr="006A06FB">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6A06FB" w:rsidRPr="001720B5" w:rsidRDefault="006A06FB" w:rsidP="009D02C1">
            <w:pPr>
              <w:spacing w:after="0" w:line="240" w:lineRule="auto"/>
              <w:rPr>
                <w:b/>
                <w:bCs/>
              </w:rPr>
            </w:pPr>
            <w:r>
              <w:rPr>
                <w:b/>
                <w:bCs/>
              </w:rPr>
              <w:t>Fecha Corte</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6A06FB" w:rsidRPr="001720B5" w:rsidRDefault="006A06FB" w:rsidP="006A06FB">
            <w:pPr>
              <w:spacing w:after="0" w:line="240" w:lineRule="auto"/>
              <w:jc w:val="center"/>
              <w:rPr>
                <w:b/>
              </w:rPr>
            </w:pPr>
            <w:r>
              <w:rPr>
                <w:b/>
              </w:rPr>
              <w:t>Total</w:t>
            </w:r>
          </w:p>
        </w:tc>
        <w:tc>
          <w:tcPr>
            <w:tcW w:w="99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6A06FB" w:rsidRPr="001720B5" w:rsidRDefault="006A06FB" w:rsidP="006A06FB">
            <w:pPr>
              <w:spacing w:after="0" w:line="240" w:lineRule="auto"/>
              <w:jc w:val="center"/>
              <w:rPr>
                <w:b/>
              </w:rPr>
            </w:pPr>
            <w:r>
              <w:rPr>
                <w:b/>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15" w:type="dxa"/>
              <w:left w:w="15" w:type="dxa"/>
              <w:bottom w:w="0" w:type="dxa"/>
              <w:right w:w="15" w:type="dxa"/>
            </w:tcMar>
            <w:vAlign w:val="center"/>
          </w:tcPr>
          <w:p w:rsidR="006A06FB" w:rsidRPr="001720B5" w:rsidRDefault="006A06FB" w:rsidP="006A06FB">
            <w:pPr>
              <w:spacing w:after="0" w:line="240" w:lineRule="auto"/>
              <w:jc w:val="center"/>
              <w:rPr>
                <w:b/>
              </w:rPr>
            </w:pPr>
            <w:r>
              <w:rPr>
                <w:b/>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6A06FB" w:rsidRDefault="006A06FB" w:rsidP="006A06FB">
            <w:pPr>
              <w:spacing w:after="0" w:line="240" w:lineRule="auto"/>
              <w:jc w:val="center"/>
              <w:rPr>
                <w:b/>
              </w:rPr>
            </w:pPr>
            <w:r>
              <w:rPr>
                <w:b/>
              </w:rPr>
              <w:t>2019</w:t>
            </w:r>
          </w:p>
        </w:tc>
      </w:tr>
      <w:tr w:rsidR="006A06FB" w:rsidRPr="001720B5" w:rsidTr="006A06FB">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6FB" w:rsidRPr="001720B5" w:rsidRDefault="006A06FB" w:rsidP="009D02C1">
            <w:pPr>
              <w:spacing w:after="0" w:line="240" w:lineRule="auto"/>
            </w:pPr>
            <w:r>
              <w:rPr>
                <w:bCs/>
              </w:rPr>
              <w:t>02-04-2019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6FB" w:rsidRPr="001720B5" w:rsidRDefault="006A06FB" w:rsidP="00973D5C">
            <w:pPr>
              <w:spacing w:after="0" w:line="240" w:lineRule="auto"/>
              <w:jc w:val="center"/>
            </w:pPr>
            <w:r>
              <w:t>15.554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6FB" w:rsidRPr="001720B5" w:rsidRDefault="006A06FB" w:rsidP="00973D5C">
            <w:pPr>
              <w:spacing w:after="0" w:line="240" w:lineRule="auto"/>
              <w:jc w:val="center"/>
            </w:pPr>
            <w:r>
              <w:t>1.187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A06FB" w:rsidRPr="001720B5" w:rsidRDefault="006A06FB" w:rsidP="00973D5C">
            <w:pPr>
              <w:spacing w:after="0" w:line="240" w:lineRule="auto"/>
              <w:jc w:val="center"/>
            </w:pPr>
            <w:r>
              <w:t>10.771</w:t>
            </w:r>
          </w:p>
        </w:tc>
        <w:tc>
          <w:tcPr>
            <w:tcW w:w="992" w:type="dxa"/>
            <w:tcBorders>
              <w:top w:val="single" w:sz="4" w:space="0" w:color="000000"/>
              <w:left w:val="single" w:sz="4" w:space="0" w:color="000000"/>
              <w:bottom w:val="single" w:sz="4" w:space="0" w:color="000000"/>
              <w:right w:val="single" w:sz="4" w:space="0" w:color="000000"/>
            </w:tcBorders>
          </w:tcPr>
          <w:p w:rsidR="006A06FB" w:rsidRDefault="006A06FB" w:rsidP="00973D5C">
            <w:pPr>
              <w:spacing w:after="0" w:line="240" w:lineRule="auto"/>
              <w:jc w:val="center"/>
            </w:pPr>
            <w:r>
              <w:t>3.596</w:t>
            </w:r>
          </w:p>
        </w:tc>
      </w:tr>
      <w:tr w:rsidR="00B8724D" w:rsidRPr="001720B5" w:rsidTr="006A06FB">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8724D" w:rsidRDefault="00B8724D" w:rsidP="009D02C1">
            <w:pPr>
              <w:spacing w:after="0" w:line="240" w:lineRule="auto"/>
              <w:rPr>
                <w:bCs/>
              </w:rPr>
            </w:pPr>
            <w:r>
              <w:rPr>
                <w:bCs/>
              </w:rPr>
              <w:t>12-04-2019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8724D" w:rsidRDefault="00B8724D" w:rsidP="00973D5C">
            <w:pPr>
              <w:spacing w:after="0" w:line="240" w:lineRule="auto"/>
              <w:jc w:val="center"/>
            </w:pPr>
            <w:r>
              <w:t>15.070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8724D" w:rsidRDefault="00B8724D" w:rsidP="00973D5C">
            <w:pPr>
              <w:spacing w:after="0" w:line="240" w:lineRule="auto"/>
              <w:jc w:val="center"/>
            </w:pPr>
            <w:r>
              <w:t>672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B8724D" w:rsidRDefault="00B8724D" w:rsidP="00973D5C">
            <w:pPr>
              <w:spacing w:after="0" w:line="240" w:lineRule="auto"/>
              <w:jc w:val="center"/>
            </w:pPr>
            <w:r>
              <w:t>8.844</w:t>
            </w:r>
          </w:p>
        </w:tc>
        <w:tc>
          <w:tcPr>
            <w:tcW w:w="992" w:type="dxa"/>
            <w:tcBorders>
              <w:top w:val="single" w:sz="4" w:space="0" w:color="000000"/>
              <w:left w:val="single" w:sz="4" w:space="0" w:color="000000"/>
              <w:bottom w:val="single" w:sz="4" w:space="0" w:color="000000"/>
              <w:right w:val="single" w:sz="4" w:space="0" w:color="000000"/>
            </w:tcBorders>
          </w:tcPr>
          <w:p w:rsidR="00B8724D" w:rsidRDefault="00B8724D" w:rsidP="00973D5C">
            <w:pPr>
              <w:spacing w:after="0" w:line="240" w:lineRule="auto"/>
              <w:jc w:val="center"/>
            </w:pPr>
            <w:r>
              <w:t>5.554</w:t>
            </w:r>
          </w:p>
        </w:tc>
      </w:tr>
      <w:tr w:rsidR="006A06FB" w:rsidRPr="001720B5" w:rsidTr="006A06FB">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A06FB" w:rsidRPr="001720B5" w:rsidRDefault="006A06FB" w:rsidP="006A06FB">
            <w:pPr>
              <w:spacing w:after="0" w:line="240" w:lineRule="auto"/>
            </w:pPr>
            <w:r>
              <w:rPr>
                <w:bCs/>
              </w:rPr>
              <w:t>22-04-2019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A06FB" w:rsidRPr="001720B5" w:rsidRDefault="006A06FB" w:rsidP="00973D5C">
            <w:pPr>
              <w:spacing w:after="0" w:line="240" w:lineRule="auto"/>
              <w:jc w:val="center"/>
            </w:pPr>
            <w:r>
              <w:t>14.886</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A06FB" w:rsidRPr="001720B5" w:rsidRDefault="006A06FB" w:rsidP="00973D5C">
            <w:pPr>
              <w:spacing w:after="0" w:line="240" w:lineRule="auto"/>
              <w:jc w:val="center"/>
            </w:pPr>
            <w:r>
              <w:t>570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6A06FB" w:rsidRPr="001720B5" w:rsidRDefault="006A06FB" w:rsidP="00973D5C">
            <w:pPr>
              <w:spacing w:after="0" w:line="240" w:lineRule="auto"/>
              <w:jc w:val="center"/>
            </w:pPr>
            <w:r>
              <w:t>8.796</w:t>
            </w:r>
          </w:p>
        </w:tc>
        <w:tc>
          <w:tcPr>
            <w:tcW w:w="992" w:type="dxa"/>
            <w:tcBorders>
              <w:top w:val="single" w:sz="4" w:space="0" w:color="000000"/>
              <w:left w:val="single" w:sz="4" w:space="0" w:color="000000"/>
              <w:bottom w:val="single" w:sz="4" w:space="0" w:color="000000"/>
              <w:right w:val="single" w:sz="4" w:space="0" w:color="000000"/>
            </w:tcBorders>
          </w:tcPr>
          <w:p w:rsidR="006A06FB" w:rsidRDefault="006A06FB" w:rsidP="00973D5C">
            <w:pPr>
              <w:spacing w:after="0" w:line="240" w:lineRule="auto"/>
              <w:jc w:val="center"/>
            </w:pPr>
            <w:r>
              <w:t>5.520</w:t>
            </w:r>
          </w:p>
        </w:tc>
      </w:tr>
      <w:tr w:rsidR="00FF5781" w:rsidRPr="001720B5" w:rsidTr="006A06FB">
        <w:trPr>
          <w:trHeight w:val="30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F5781" w:rsidRDefault="00FF5781" w:rsidP="006A06FB">
            <w:pPr>
              <w:spacing w:after="0" w:line="240" w:lineRule="auto"/>
              <w:rPr>
                <w:bCs/>
              </w:rPr>
            </w:pPr>
            <w:r>
              <w:rPr>
                <w:bCs/>
              </w:rPr>
              <w:t>30-05-2019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F5781" w:rsidRDefault="002E4ED1" w:rsidP="00973D5C">
            <w:pPr>
              <w:spacing w:after="0" w:line="240" w:lineRule="auto"/>
              <w:jc w:val="center"/>
            </w:pPr>
            <w:r>
              <w:t>14.305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F5781" w:rsidRDefault="002E4ED1" w:rsidP="00973D5C">
            <w:pPr>
              <w:spacing w:after="0" w:line="240" w:lineRule="auto"/>
              <w:jc w:val="center"/>
            </w:pPr>
            <w:r>
              <w:t>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F5781" w:rsidRDefault="002E4ED1" w:rsidP="002E4ED1">
            <w:pPr>
              <w:spacing w:after="0" w:line="240" w:lineRule="auto"/>
              <w:jc w:val="center"/>
            </w:pPr>
            <w:r>
              <w:t>7.623</w:t>
            </w:r>
          </w:p>
        </w:tc>
        <w:tc>
          <w:tcPr>
            <w:tcW w:w="992" w:type="dxa"/>
            <w:tcBorders>
              <w:top w:val="single" w:sz="4" w:space="0" w:color="000000"/>
              <w:left w:val="single" w:sz="4" w:space="0" w:color="000000"/>
              <w:bottom w:val="single" w:sz="4" w:space="0" w:color="000000"/>
              <w:right w:val="single" w:sz="4" w:space="0" w:color="000000"/>
            </w:tcBorders>
          </w:tcPr>
          <w:p w:rsidR="00FF5781" w:rsidRDefault="002E4ED1" w:rsidP="002E4ED1">
            <w:pPr>
              <w:spacing w:after="0" w:line="240" w:lineRule="auto"/>
              <w:jc w:val="center"/>
            </w:pPr>
            <w:r>
              <w:t>6.280</w:t>
            </w:r>
          </w:p>
        </w:tc>
      </w:tr>
    </w:tbl>
    <w:p w:rsidR="006A06FB" w:rsidRDefault="006A06FB" w:rsidP="006A06FB">
      <w:pPr>
        <w:pStyle w:val="Prrafodelista"/>
        <w:spacing w:after="0" w:line="240" w:lineRule="auto"/>
        <w:ind w:left="360"/>
        <w:rPr>
          <w:color w:val="FF0000"/>
        </w:rPr>
      </w:pPr>
    </w:p>
    <w:p w:rsidR="00FF5781" w:rsidRDefault="00FF5781" w:rsidP="001650E1">
      <w:pPr>
        <w:pStyle w:val="Prrafodelista"/>
        <w:numPr>
          <w:ilvl w:val="0"/>
          <w:numId w:val="24"/>
        </w:numPr>
        <w:jc w:val="both"/>
      </w:pPr>
      <w:r>
        <w:t xml:space="preserve">No aparece </w:t>
      </w:r>
      <w:r w:rsidR="00162F7E">
        <w:t>e</w:t>
      </w:r>
      <w:r w:rsidR="00237A22">
        <w:t>n e</w:t>
      </w:r>
      <w:r w:rsidR="00162F7E">
        <w:t>l</w:t>
      </w:r>
      <w:r w:rsidR="00237A22">
        <w:t xml:space="preserve"> reporte</w:t>
      </w:r>
      <w:r w:rsidR="00162F7E">
        <w:t xml:space="preserve"> Centro de Referencia Diagnóstica </w:t>
      </w:r>
      <w:r w:rsidR="00237A22">
        <w:t>“</w:t>
      </w:r>
      <w:r>
        <w:t>CRD</w:t>
      </w:r>
      <w:r w:rsidR="00237A22">
        <w:t>”</w:t>
      </w:r>
      <w:r>
        <w:t xml:space="preserve"> con L</w:t>
      </w:r>
      <w:r w:rsidR="00237A22">
        <w:t xml:space="preserve">ista de </w:t>
      </w:r>
      <w:r>
        <w:t>E</w:t>
      </w:r>
      <w:r w:rsidR="00237A22">
        <w:t xml:space="preserve">spera. Se </w:t>
      </w:r>
      <w:r>
        <w:t>revisar</w:t>
      </w:r>
      <w:r w:rsidR="00237A22">
        <w:t>á</w:t>
      </w:r>
      <w:r>
        <w:t xml:space="preserve"> </w:t>
      </w:r>
      <w:r w:rsidR="00237A22">
        <w:t xml:space="preserve">el </w:t>
      </w:r>
      <w:r>
        <w:t>procedimiento</w:t>
      </w:r>
      <w:r w:rsidR="00237A22">
        <w:t>.</w:t>
      </w:r>
    </w:p>
    <w:p w:rsidR="00FF5781" w:rsidRDefault="00FF5781" w:rsidP="001650E1">
      <w:pPr>
        <w:pStyle w:val="Prrafodelista"/>
        <w:numPr>
          <w:ilvl w:val="0"/>
          <w:numId w:val="24"/>
        </w:numPr>
        <w:jc w:val="both"/>
      </w:pPr>
      <w:r>
        <w:t>H</w:t>
      </w:r>
      <w:r w:rsidR="00237A22">
        <w:t xml:space="preserve">ospital </w:t>
      </w:r>
      <w:proofErr w:type="spellStart"/>
      <w:r>
        <w:t>P</w:t>
      </w:r>
      <w:r w:rsidR="00237A22">
        <w:t>urranque</w:t>
      </w:r>
      <w:proofErr w:type="spellEnd"/>
      <w:r>
        <w:t>, persisten 25 SIC derivadas a urología, lo que no deberá ser</w:t>
      </w:r>
      <w:r w:rsidR="00237A22">
        <w:t>. R</w:t>
      </w:r>
      <w:r>
        <w:t>evisar</w:t>
      </w:r>
    </w:p>
    <w:p w:rsidR="00FF5781" w:rsidRDefault="00FF5781" w:rsidP="001650E1">
      <w:pPr>
        <w:pStyle w:val="Prrafodelista"/>
        <w:numPr>
          <w:ilvl w:val="0"/>
          <w:numId w:val="24"/>
        </w:numPr>
        <w:jc w:val="both"/>
      </w:pPr>
      <w:r>
        <w:t>APS no puede dar hora a cirugía reparadora- Revisar con Phoenix</w:t>
      </w:r>
    </w:p>
    <w:p w:rsidR="00FF5781" w:rsidRDefault="00FF5781" w:rsidP="001650E1">
      <w:pPr>
        <w:pStyle w:val="Prrafodelista"/>
        <w:numPr>
          <w:ilvl w:val="0"/>
          <w:numId w:val="24"/>
        </w:numPr>
        <w:jc w:val="both"/>
      </w:pPr>
      <w:r>
        <w:t>E</w:t>
      </w:r>
      <w:r w:rsidR="00237A22">
        <w:t xml:space="preserve">n </w:t>
      </w:r>
      <w:r>
        <w:t>L</w:t>
      </w:r>
      <w:r w:rsidR="00237A22">
        <w:t xml:space="preserve">ista de Espera </w:t>
      </w:r>
      <w:r>
        <w:t>Odontológica, está aún pendiente el cambio de las especialidades dentales en Phoenix para LE dental y no médica.</w:t>
      </w:r>
    </w:p>
    <w:p w:rsidR="00FF5781" w:rsidRDefault="00FF5781" w:rsidP="001650E1">
      <w:pPr>
        <w:pStyle w:val="Prrafodelista"/>
        <w:numPr>
          <w:ilvl w:val="0"/>
          <w:numId w:val="24"/>
        </w:numPr>
        <w:jc w:val="both"/>
      </w:pPr>
      <w:r>
        <w:t xml:space="preserve">COSAM </w:t>
      </w:r>
      <w:proofErr w:type="spellStart"/>
      <w:r>
        <w:t>Rahue</w:t>
      </w:r>
      <w:proofErr w:type="spellEnd"/>
      <w:r>
        <w:t xml:space="preserve"> aclara que no tiene LE adulto, si en infantil, pero menos de lo que aparece en SIGTE.</w:t>
      </w:r>
    </w:p>
    <w:p w:rsidR="00FF5781" w:rsidRDefault="00FF5781" w:rsidP="001650E1">
      <w:pPr>
        <w:pStyle w:val="Prrafodelista"/>
        <w:numPr>
          <w:ilvl w:val="0"/>
          <w:numId w:val="24"/>
        </w:numPr>
        <w:jc w:val="both"/>
      </w:pPr>
      <w:r>
        <w:t>Ovejería y Jáuregui aparecen como centros de referencia de UAPO con 2 SIC cada uno- revisar, ellos no son nodo UAPO.</w:t>
      </w:r>
    </w:p>
    <w:p w:rsidR="00BC26FF" w:rsidRDefault="00BC26FF" w:rsidP="00FF5781">
      <w:pPr>
        <w:spacing w:after="0" w:line="240" w:lineRule="auto"/>
        <w:rPr>
          <w:color w:val="FF0000"/>
        </w:rPr>
      </w:pPr>
    </w:p>
    <w:p w:rsidR="00FF5781" w:rsidRDefault="00FF5781" w:rsidP="00FF5781">
      <w:pPr>
        <w:spacing w:after="0" w:line="240" w:lineRule="auto"/>
        <w:rPr>
          <w:color w:val="FF0000"/>
        </w:rPr>
      </w:pPr>
    </w:p>
    <w:p w:rsidR="002E4ED1" w:rsidRDefault="002E4ED1" w:rsidP="00FF5781">
      <w:pPr>
        <w:spacing w:after="0" w:line="240" w:lineRule="auto"/>
        <w:rPr>
          <w:color w:val="FF0000"/>
        </w:rPr>
      </w:pPr>
    </w:p>
    <w:p w:rsidR="002E4ED1" w:rsidRDefault="002E4ED1" w:rsidP="00FF5781">
      <w:pPr>
        <w:spacing w:after="0" w:line="240" w:lineRule="auto"/>
        <w:rPr>
          <w:color w:val="FF0000"/>
        </w:rPr>
      </w:pPr>
    </w:p>
    <w:p w:rsidR="002E4ED1" w:rsidRDefault="002E4ED1" w:rsidP="00FF5781">
      <w:pPr>
        <w:spacing w:after="0" w:line="240" w:lineRule="auto"/>
        <w:rPr>
          <w:color w:val="FF0000"/>
        </w:rPr>
      </w:pPr>
    </w:p>
    <w:p w:rsidR="00E20399" w:rsidRDefault="00E20399" w:rsidP="00FF5781">
      <w:pPr>
        <w:spacing w:after="0" w:line="240" w:lineRule="auto"/>
        <w:rPr>
          <w:color w:val="FF0000"/>
        </w:rPr>
      </w:pPr>
    </w:p>
    <w:p w:rsidR="00E20399" w:rsidRPr="00FF5781" w:rsidRDefault="00E20399" w:rsidP="00FF5781">
      <w:pPr>
        <w:spacing w:after="0" w:line="240" w:lineRule="auto"/>
        <w:rPr>
          <w:color w:val="FF0000"/>
        </w:rPr>
      </w:pPr>
    </w:p>
    <w:p w:rsidR="00FF5781" w:rsidRPr="006A06FB" w:rsidRDefault="00FF5781" w:rsidP="00FF5781">
      <w:pPr>
        <w:pStyle w:val="Prrafodelista"/>
        <w:numPr>
          <w:ilvl w:val="0"/>
          <w:numId w:val="8"/>
        </w:numPr>
        <w:jc w:val="both"/>
        <w:rPr>
          <w:b/>
          <w:color w:val="0070C0"/>
        </w:rPr>
      </w:pPr>
      <w:r>
        <w:rPr>
          <w:b/>
          <w:bCs/>
          <w:color w:val="0070C0"/>
        </w:rPr>
        <w:lastRenderedPageBreak/>
        <w:t>Gestion de L</w:t>
      </w:r>
      <w:r w:rsidRPr="006A06FB">
        <w:rPr>
          <w:b/>
          <w:bCs/>
          <w:color w:val="0070C0"/>
        </w:rPr>
        <w:t xml:space="preserve">ista </w:t>
      </w:r>
      <w:r>
        <w:rPr>
          <w:b/>
          <w:bCs/>
          <w:color w:val="0070C0"/>
        </w:rPr>
        <w:t>Espera Odontológica</w:t>
      </w:r>
    </w:p>
    <w:tbl>
      <w:tblPr>
        <w:tblW w:w="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2"/>
        <w:gridCol w:w="1340"/>
      </w:tblGrid>
      <w:tr w:rsidR="00036A5C" w:rsidRPr="002E4ED1" w:rsidTr="00036A5C">
        <w:trPr>
          <w:trHeight w:val="300"/>
          <w:jc w:val="center"/>
        </w:trPr>
        <w:tc>
          <w:tcPr>
            <w:tcW w:w="4632" w:type="dxa"/>
            <w:shd w:val="clear" w:color="auto" w:fill="BDD6EE" w:themeFill="accent1" w:themeFillTint="66"/>
            <w:noWrap/>
            <w:vAlign w:val="bottom"/>
          </w:tcPr>
          <w:p w:rsidR="00036A5C" w:rsidRPr="00036A5C" w:rsidRDefault="00036A5C" w:rsidP="002E4ED1">
            <w:pPr>
              <w:spacing w:after="0" w:line="240" w:lineRule="auto"/>
              <w:rPr>
                <w:rFonts w:ascii="Calibri" w:eastAsia="Times New Roman" w:hAnsi="Calibri" w:cs="Times New Roman"/>
                <w:b/>
                <w:color w:val="000000"/>
                <w:lang w:eastAsia="es-CL"/>
              </w:rPr>
            </w:pPr>
            <w:r w:rsidRPr="00036A5C">
              <w:rPr>
                <w:rFonts w:ascii="Calibri" w:eastAsia="Times New Roman" w:hAnsi="Calibri" w:cs="Times New Roman"/>
                <w:b/>
                <w:color w:val="000000"/>
                <w:lang w:eastAsia="es-CL"/>
              </w:rPr>
              <w:t>Especialidad</w:t>
            </w:r>
          </w:p>
        </w:tc>
        <w:tc>
          <w:tcPr>
            <w:tcW w:w="1340" w:type="dxa"/>
            <w:shd w:val="clear" w:color="auto" w:fill="BDD6EE" w:themeFill="accent1" w:themeFillTint="66"/>
            <w:noWrap/>
            <w:vAlign w:val="bottom"/>
          </w:tcPr>
          <w:p w:rsidR="00036A5C" w:rsidRPr="00036A5C" w:rsidRDefault="00036A5C" w:rsidP="002E4ED1">
            <w:pPr>
              <w:spacing w:after="0" w:line="240" w:lineRule="auto"/>
              <w:jc w:val="right"/>
              <w:rPr>
                <w:rFonts w:ascii="Calibri" w:eastAsia="Times New Roman" w:hAnsi="Calibri" w:cs="Times New Roman"/>
                <w:b/>
                <w:color w:val="000000"/>
                <w:lang w:eastAsia="es-CL"/>
              </w:rPr>
            </w:pPr>
            <w:r w:rsidRPr="00036A5C">
              <w:rPr>
                <w:rFonts w:ascii="Calibri" w:eastAsia="Times New Roman" w:hAnsi="Calibri" w:cs="Times New Roman"/>
                <w:b/>
                <w:color w:val="000000"/>
                <w:lang w:eastAsia="es-CL"/>
              </w:rPr>
              <w:t>Total</w:t>
            </w:r>
          </w:p>
        </w:tc>
      </w:tr>
      <w:tr w:rsidR="002E4ED1" w:rsidRPr="002E4ED1" w:rsidTr="00036A5C">
        <w:trPr>
          <w:trHeight w:val="300"/>
          <w:jc w:val="center"/>
        </w:trPr>
        <w:tc>
          <w:tcPr>
            <w:tcW w:w="4632" w:type="dxa"/>
            <w:shd w:val="clear" w:color="auto" w:fill="auto"/>
            <w:noWrap/>
            <w:vAlign w:val="bottom"/>
            <w:hideMark/>
          </w:tcPr>
          <w:p w:rsidR="002E4ED1" w:rsidRPr="002E4ED1" w:rsidRDefault="002E4ED1" w:rsidP="002E4ED1">
            <w:pPr>
              <w:spacing w:after="0" w:line="240" w:lineRule="auto"/>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Endodoncia</w:t>
            </w:r>
          </w:p>
        </w:tc>
        <w:tc>
          <w:tcPr>
            <w:tcW w:w="1340" w:type="dxa"/>
            <w:shd w:val="clear" w:color="auto" w:fill="auto"/>
            <w:noWrap/>
            <w:vAlign w:val="bottom"/>
            <w:hideMark/>
          </w:tcPr>
          <w:p w:rsidR="002E4ED1" w:rsidRPr="002E4ED1" w:rsidRDefault="002E4ED1" w:rsidP="002E4ED1">
            <w:pPr>
              <w:spacing w:after="0" w:line="240" w:lineRule="auto"/>
              <w:jc w:val="right"/>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1</w:t>
            </w:r>
            <w:r w:rsidR="00036A5C">
              <w:rPr>
                <w:rFonts w:ascii="Calibri" w:eastAsia="Times New Roman" w:hAnsi="Calibri" w:cs="Times New Roman"/>
                <w:color w:val="000000"/>
                <w:lang w:eastAsia="es-CL"/>
              </w:rPr>
              <w:t>.</w:t>
            </w:r>
            <w:r w:rsidRPr="002E4ED1">
              <w:rPr>
                <w:rFonts w:ascii="Calibri" w:eastAsia="Times New Roman" w:hAnsi="Calibri" w:cs="Times New Roman"/>
                <w:color w:val="000000"/>
                <w:lang w:eastAsia="es-CL"/>
              </w:rPr>
              <w:t>758</w:t>
            </w:r>
          </w:p>
        </w:tc>
      </w:tr>
      <w:tr w:rsidR="002E4ED1" w:rsidRPr="002E4ED1" w:rsidTr="00036A5C">
        <w:trPr>
          <w:trHeight w:val="300"/>
          <w:jc w:val="center"/>
        </w:trPr>
        <w:tc>
          <w:tcPr>
            <w:tcW w:w="4632" w:type="dxa"/>
            <w:shd w:val="clear" w:color="auto" w:fill="auto"/>
            <w:noWrap/>
            <w:vAlign w:val="bottom"/>
            <w:hideMark/>
          </w:tcPr>
          <w:p w:rsidR="002E4ED1" w:rsidRPr="002E4ED1" w:rsidRDefault="002E4ED1" w:rsidP="002E4ED1">
            <w:pPr>
              <w:spacing w:after="0" w:line="240" w:lineRule="auto"/>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Rehabilitación: Prótesis Removible</w:t>
            </w:r>
          </w:p>
        </w:tc>
        <w:tc>
          <w:tcPr>
            <w:tcW w:w="1340" w:type="dxa"/>
            <w:shd w:val="clear" w:color="auto" w:fill="auto"/>
            <w:noWrap/>
            <w:vAlign w:val="bottom"/>
            <w:hideMark/>
          </w:tcPr>
          <w:p w:rsidR="002E4ED1" w:rsidRPr="002E4ED1" w:rsidRDefault="002E4ED1" w:rsidP="002E4ED1">
            <w:pPr>
              <w:spacing w:after="0" w:line="240" w:lineRule="auto"/>
              <w:jc w:val="right"/>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1</w:t>
            </w:r>
            <w:r w:rsidR="00036A5C">
              <w:rPr>
                <w:rFonts w:ascii="Calibri" w:eastAsia="Times New Roman" w:hAnsi="Calibri" w:cs="Times New Roman"/>
                <w:color w:val="000000"/>
                <w:lang w:eastAsia="es-CL"/>
              </w:rPr>
              <w:t>.</w:t>
            </w:r>
            <w:r w:rsidRPr="002E4ED1">
              <w:rPr>
                <w:rFonts w:ascii="Calibri" w:eastAsia="Times New Roman" w:hAnsi="Calibri" w:cs="Times New Roman"/>
                <w:color w:val="000000"/>
                <w:lang w:eastAsia="es-CL"/>
              </w:rPr>
              <w:t>751</w:t>
            </w:r>
          </w:p>
        </w:tc>
      </w:tr>
      <w:tr w:rsidR="002E4ED1" w:rsidRPr="002E4ED1" w:rsidTr="00036A5C">
        <w:trPr>
          <w:trHeight w:val="300"/>
          <w:jc w:val="center"/>
        </w:trPr>
        <w:tc>
          <w:tcPr>
            <w:tcW w:w="4632" w:type="dxa"/>
            <w:shd w:val="clear" w:color="auto" w:fill="auto"/>
            <w:noWrap/>
            <w:vAlign w:val="bottom"/>
            <w:hideMark/>
          </w:tcPr>
          <w:p w:rsidR="002E4ED1" w:rsidRPr="002E4ED1" w:rsidRDefault="002E4ED1" w:rsidP="002E4ED1">
            <w:pPr>
              <w:spacing w:after="0" w:line="240" w:lineRule="auto"/>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Ortodoncia</w:t>
            </w:r>
          </w:p>
        </w:tc>
        <w:tc>
          <w:tcPr>
            <w:tcW w:w="1340" w:type="dxa"/>
            <w:shd w:val="clear" w:color="auto" w:fill="auto"/>
            <w:noWrap/>
            <w:vAlign w:val="bottom"/>
            <w:hideMark/>
          </w:tcPr>
          <w:p w:rsidR="002E4ED1" w:rsidRPr="002E4ED1" w:rsidRDefault="002E4ED1" w:rsidP="002E4ED1">
            <w:pPr>
              <w:spacing w:after="0" w:line="240" w:lineRule="auto"/>
              <w:jc w:val="right"/>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1</w:t>
            </w:r>
            <w:r w:rsidR="00036A5C">
              <w:rPr>
                <w:rFonts w:ascii="Calibri" w:eastAsia="Times New Roman" w:hAnsi="Calibri" w:cs="Times New Roman"/>
                <w:color w:val="000000"/>
                <w:lang w:eastAsia="es-CL"/>
              </w:rPr>
              <w:t>.</w:t>
            </w:r>
            <w:r w:rsidRPr="002E4ED1">
              <w:rPr>
                <w:rFonts w:ascii="Calibri" w:eastAsia="Times New Roman" w:hAnsi="Calibri" w:cs="Times New Roman"/>
                <w:color w:val="000000"/>
                <w:lang w:eastAsia="es-CL"/>
              </w:rPr>
              <w:t>513</w:t>
            </w:r>
          </w:p>
        </w:tc>
      </w:tr>
      <w:tr w:rsidR="002E4ED1" w:rsidRPr="002E4ED1" w:rsidTr="00036A5C">
        <w:trPr>
          <w:trHeight w:val="300"/>
          <w:jc w:val="center"/>
        </w:trPr>
        <w:tc>
          <w:tcPr>
            <w:tcW w:w="4632" w:type="dxa"/>
            <w:shd w:val="clear" w:color="auto" w:fill="auto"/>
            <w:noWrap/>
            <w:vAlign w:val="bottom"/>
            <w:hideMark/>
          </w:tcPr>
          <w:p w:rsidR="002E4ED1" w:rsidRPr="002E4ED1" w:rsidRDefault="002E4ED1" w:rsidP="002E4ED1">
            <w:pPr>
              <w:spacing w:after="0" w:line="240" w:lineRule="auto"/>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Rehabilitación: Prótesis Fija</w:t>
            </w:r>
          </w:p>
        </w:tc>
        <w:tc>
          <w:tcPr>
            <w:tcW w:w="1340" w:type="dxa"/>
            <w:shd w:val="clear" w:color="auto" w:fill="auto"/>
            <w:noWrap/>
            <w:vAlign w:val="bottom"/>
            <w:hideMark/>
          </w:tcPr>
          <w:p w:rsidR="002E4ED1" w:rsidRPr="002E4ED1" w:rsidRDefault="002E4ED1" w:rsidP="002E4ED1">
            <w:pPr>
              <w:spacing w:after="0" w:line="240" w:lineRule="auto"/>
              <w:jc w:val="right"/>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410</w:t>
            </w:r>
          </w:p>
        </w:tc>
      </w:tr>
      <w:tr w:rsidR="002E4ED1" w:rsidRPr="002E4ED1" w:rsidTr="00036A5C">
        <w:trPr>
          <w:trHeight w:val="300"/>
          <w:jc w:val="center"/>
        </w:trPr>
        <w:tc>
          <w:tcPr>
            <w:tcW w:w="4632" w:type="dxa"/>
            <w:shd w:val="clear" w:color="auto" w:fill="auto"/>
            <w:noWrap/>
            <w:vAlign w:val="bottom"/>
            <w:hideMark/>
          </w:tcPr>
          <w:p w:rsidR="002E4ED1" w:rsidRPr="002E4ED1" w:rsidRDefault="002E4ED1" w:rsidP="002E4ED1">
            <w:pPr>
              <w:spacing w:after="0" w:line="240" w:lineRule="auto"/>
              <w:rPr>
                <w:rFonts w:ascii="Calibri" w:eastAsia="Times New Roman" w:hAnsi="Calibri" w:cs="Times New Roman"/>
                <w:color w:val="000000"/>
                <w:lang w:eastAsia="es-CL"/>
              </w:rPr>
            </w:pPr>
            <w:proofErr w:type="spellStart"/>
            <w:r w:rsidRPr="002E4ED1">
              <w:rPr>
                <w:rFonts w:ascii="Calibri" w:eastAsia="Times New Roman" w:hAnsi="Calibri" w:cs="Times New Roman"/>
                <w:color w:val="000000"/>
                <w:lang w:eastAsia="es-CL"/>
              </w:rPr>
              <w:t>Odontopediatría</w:t>
            </w:r>
            <w:proofErr w:type="spellEnd"/>
          </w:p>
        </w:tc>
        <w:tc>
          <w:tcPr>
            <w:tcW w:w="1340" w:type="dxa"/>
            <w:shd w:val="clear" w:color="auto" w:fill="auto"/>
            <w:noWrap/>
            <w:vAlign w:val="bottom"/>
            <w:hideMark/>
          </w:tcPr>
          <w:p w:rsidR="002E4ED1" w:rsidRPr="002E4ED1" w:rsidRDefault="002E4ED1" w:rsidP="002E4ED1">
            <w:pPr>
              <w:spacing w:after="0" w:line="240" w:lineRule="auto"/>
              <w:jc w:val="right"/>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171</w:t>
            </w:r>
          </w:p>
        </w:tc>
      </w:tr>
      <w:tr w:rsidR="002E4ED1" w:rsidRPr="002E4ED1" w:rsidTr="00036A5C">
        <w:trPr>
          <w:trHeight w:val="300"/>
          <w:jc w:val="center"/>
        </w:trPr>
        <w:tc>
          <w:tcPr>
            <w:tcW w:w="4632" w:type="dxa"/>
            <w:shd w:val="clear" w:color="auto" w:fill="auto"/>
            <w:noWrap/>
            <w:vAlign w:val="bottom"/>
            <w:hideMark/>
          </w:tcPr>
          <w:p w:rsidR="002E4ED1" w:rsidRPr="002E4ED1" w:rsidRDefault="002E4ED1" w:rsidP="00036A5C">
            <w:pPr>
              <w:spacing w:after="0" w:line="240" w:lineRule="auto"/>
              <w:rPr>
                <w:rFonts w:ascii="Calibri" w:eastAsia="Times New Roman" w:hAnsi="Calibri" w:cs="Times New Roman"/>
                <w:color w:val="000000"/>
                <w:lang w:eastAsia="es-CL"/>
              </w:rPr>
            </w:pPr>
            <w:proofErr w:type="spellStart"/>
            <w:r w:rsidRPr="002E4ED1">
              <w:rPr>
                <w:rFonts w:ascii="Calibri" w:eastAsia="Times New Roman" w:hAnsi="Calibri" w:cs="Times New Roman"/>
                <w:color w:val="000000"/>
                <w:lang w:eastAsia="es-CL"/>
              </w:rPr>
              <w:t>Trast</w:t>
            </w:r>
            <w:proofErr w:type="spellEnd"/>
            <w:r w:rsidR="00036A5C">
              <w:rPr>
                <w:rFonts w:ascii="Calibri" w:eastAsia="Times New Roman" w:hAnsi="Calibri" w:cs="Times New Roman"/>
                <w:color w:val="000000"/>
                <w:lang w:eastAsia="es-CL"/>
              </w:rPr>
              <w:t>.</w:t>
            </w:r>
            <w:r w:rsidRPr="002E4ED1">
              <w:rPr>
                <w:rFonts w:ascii="Calibri" w:eastAsia="Times New Roman" w:hAnsi="Calibri" w:cs="Times New Roman"/>
                <w:color w:val="000000"/>
                <w:lang w:eastAsia="es-CL"/>
              </w:rPr>
              <w:t xml:space="preserve"> </w:t>
            </w:r>
            <w:proofErr w:type="spellStart"/>
            <w:r w:rsidRPr="002E4ED1">
              <w:rPr>
                <w:rFonts w:ascii="Calibri" w:eastAsia="Times New Roman" w:hAnsi="Calibri" w:cs="Times New Roman"/>
                <w:color w:val="000000"/>
                <w:lang w:eastAsia="es-CL"/>
              </w:rPr>
              <w:t>Temporomandibulares</w:t>
            </w:r>
            <w:proofErr w:type="spellEnd"/>
            <w:r w:rsidRPr="002E4ED1">
              <w:rPr>
                <w:rFonts w:ascii="Calibri" w:eastAsia="Times New Roman" w:hAnsi="Calibri" w:cs="Times New Roman"/>
                <w:color w:val="000000"/>
                <w:lang w:eastAsia="es-CL"/>
              </w:rPr>
              <w:t xml:space="preserve"> y Dolor </w:t>
            </w:r>
            <w:proofErr w:type="spellStart"/>
            <w:r w:rsidRPr="002E4ED1">
              <w:rPr>
                <w:rFonts w:ascii="Calibri" w:eastAsia="Times New Roman" w:hAnsi="Calibri" w:cs="Times New Roman"/>
                <w:color w:val="000000"/>
                <w:lang w:eastAsia="es-CL"/>
              </w:rPr>
              <w:t>Orofacial</w:t>
            </w:r>
            <w:proofErr w:type="spellEnd"/>
          </w:p>
        </w:tc>
        <w:tc>
          <w:tcPr>
            <w:tcW w:w="1340" w:type="dxa"/>
            <w:shd w:val="clear" w:color="auto" w:fill="auto"/>
            <w:noWrap/>
            <w:vAlign w:val="bottom"/>
            <w:hideMark/>
          </w:tcPr>
          <w:p w:rsidR="002E4ED1" w:rsidRPr="002E4ED1" w:rsidRDefault="002E4ED1" w:rsidP="002E4ED1">
            <w:pPr>
              <w:spacing w:after="0" w:line="240" w:lineRule="auto"/>
              <w:jc w:val="right"/>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146</w:t>
            </w:r>
          </w:p>
        </w:tc>
      </w:tr>
      <w:tr w:rsidR="002E4ED1" w:rsidRPr="002E4ED1" w:rsidTr="00036A5C">
        <w:trPr>
          <w:trHeight w:val="300"/>
          <w:jc w:val="center"/>
        </w:trPr>
        <w:tc>
          <w:tcPr>
            <w:tcW w:w="4632" w:type="dxa"/>
            <w:shd w:val="clear" w:color="auto" w:fill="auto"/>
            <w:noWrap/>
            <w:vAlign w:val="bottom"/>
            <w:hideMark/>
          </w:tcPr>
          <w:p w:rsidR="002E4ED1" w:rsidRPr="002E4ED1" w:rsidRDefault="002E4ED1" w:rsidP="002E4ED1">
            <w:pPr>
              <w:spacing w:after="0" w:line="240" w:lineRule="auto"/>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CEX - Periodoncia</w:t>
            </w:r>
          </w:p>
        </w:tc>
        <w:tc>
          <w:tcPr>
            <w:tcW w:w="1340" w:type="dxa"/>
            <w:shd w:val="clear" w:color="auto" w:fill="auto"/>
            <w:noWrap/>
            <w:vAlign w:val="bottom"/>
            <w:hideMark/>
          </w:tcPr>
          <w:p w:rsidR="002E4ED1" w:rsidRPr="002E4ED1" w:rsidRDefault="002E4ED1" w:rsidP="002E4ED1">
            <w:pPr>
              <w:spacing w:after="0" w:line="240" w:lineRule="auto"/>
              <w:jc w:val="right"/>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129</w:t>
            </w:r>
          </w:p>
        </w:tc>
      </w:tr>
      <w:tr w:rsidR="002E4ED1" w:rsidRPr="002E4ED1" w:rsidTr="00036A5C">
        <w:trPr>
          <w:trHeight w:val="300"/>
          <w:jc w:val="center"/>
        </w:trPr>
        <w:tc>
          <w:tcPr>
            <w:tcW w:w="4632" w:type="dxa"/>
            <w:shd w:val="clear" w:color="auto" w:fill="auto"/>
            <w:noWrap/>
            <w:vAlign w:val="bottom"/>
            <w:hideMark/>
          </w:tcPr>
          <w:p w:rsidR="002E4ED1" w:rsidRPr="002E4ED1" w:rsidRDefault="002E4ED1" w:rsidP="002E4ED1">
            <w:pPr>
              <w:spacing w:after="0" w:line="240" w:lineRule="auto"/>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Dental</w:t>
            </w:r>
          </w:p>
        </w:tc>
        <w:tc>
          <w:tcPr>
            <w:tcW w:w="1340" w:type="dxa"/>
            <w:shd w:val="clear" w:color="auto" w:fill="auto"/>
            <w:noWrap/>
            <w:vAlign w:val="bottom"/>
            <w:hideMark/>
          </w:tcPr>
          <w:p w:rsidR="002E4ED1" w:rsidRPr="002E4ED1" w:rsidRDefault="002E4ED1" w:rsidP="002E4ED1">
            <w:pPr>
              <w:spacing w:after="0" w:line="240" w:lineRule="auto"/>
              <w:jc w:val="right"/>
              <w:rPr>
                <w:rFonts w:ascii="Calibri" w:eastAsia="Times New Roman" w:hAnsi="Calibri" w:cs="Times New Roman"/>
                <w:color w:val="000000"/>
                <w:lang w:eastAsia="es-CL"/>
              </w:rPr>
            </w:pPr>
            <w:r w:rsidRPr="002E4ED1">
              <w:rPr>
                <w:rFonts w:ascii="Calibri" w:eastAsia="Times New Roman" w:hAnsi="Calibri" w:cs="Times New Roman"/>
                <w:color w:val="000000"/>
                <w:lang w:eastAsia="es-CL"/>
              </w:rPr>
              <w:t>42</w:t>
            </w:r>
          </w:p>
        </w:tc>
      </w:tr>
      <w:tr w:rsidR="002E4ED1" w:rsidRPr="002E4ED1" w:rsidTr="00036A5C">
        <w:trPr>
          <w:trHeight w:val="300"/>
          <w:jc w:val="center"/>
        </w:trPr>
        <w:tc>
          <w:tcPr>
            <w:tcW w:w="4632" w:type="dxa"/>
            <w:shd w:val="clear" w:color="auto" w:fill="BDD6EE" w:themeFill="accent1" w:themeFillTint="66"/>
            <w:noWrap/>
            <w:vAlign w:val="bottom"/>
            <w:hideMark/>
          </w:tcPr>
          <w:p w:rsidR="002E4ED1" w:rsidRPr="002E4ED1" w:rsidRDefault="002E4ED1" w:rsidP="00036A5C">
            <w:pPr>
              <w:spacing w:after="0" w:line="240" w:lineRule="auto"/>
              <w:rPr>
                <w:rFonts w:ascii="Calibri" w:eastAsia="Times New Roman" w:hAnsi="Calibri" w:cs="Times New Roman"/>
                <w:b/>
                <w:bCs/>
                <w:color w:val="000000"/>
                <w:lang w:eastAsia="es-CL"/>
              </w:rPr>
            </w:pPr>
            <w:r w:rsidRPr="002E4ED1">
              <w:rPr>
                <w:rFonts w:ascii="Calibri" w:eastAsia="Times New Roman" w:hAnsi="Calibri" w:cs="Times New Roman"/>
                <w:b/>
                <w:bCs/>
                <w:color w:val="000000"/>
                <w:lang w:eastAsia="es-CL"/>
              </w:rPr>
              <w:t xml:space="preserve">Total </w:t>
            </w:r>
          </w:p>
        </w:tc>
        <w:tc>
          <w:tcPr>
            <w:tcW w:w="1340" w:type="dxa"/>
            <w:shd w:val="clear" w:color="auto" w:fill="BDD6EE" w:themeFill="accent1" w:themeFillTint="66"/>
            <w:noWrap/>
            <w:vAlign w:val="bottom"/>
            <w:hideMark/>
          </w:tcPr>
          <w:p w:rsidR="002E4ED1" w:rsidRPr="002E4ED1" w:rsidRDefault="002E4ED1" w:rsidP="002E4ED1">
            <w:pPr>
              <w:spacing w:after="0" w:line="240" w:lineRule="auto"/>
              <w:jc w:val="right"/>
              <w:rPr>
                <w:rFonts w:ascii="Calibri" w:eastAsia="Times New Roman" w:hAnsi="Calibri" w:cs="Times New Roman"/>
                <w:b/>
                <w:bCs/>
                <w:color w:val="000000"/>
                <w:lang w:eastAsia="es-CL"/>
              </w:rPr>
            </w:pPr>
            <w:r w:rsidRPr="002E4ED1">
              <w:rPr>
                <w:rFonts w:ascii="Calibri" w:eastAsia="Times New Roman" w:hAnsi="Calibri" w:cs="Times New Roman"/>
                <w:b/>
                <w:bCs/>
                <w:color w:val="000000"/>
                <w:lang w:eastAsia="es-CL"/>
              </w:rPr>
              <w:t>5</w:t>
            </w:r>
            <w:r w:rsidR="00036A5C">
              <w:rPr>
                <w:rFonts w:ascii="Calibri" w:eastAsia="Times New Roman" w:hAnsi="Calibri" w:cs="Times New Roman"/>
                <w:b/>
                <w:bCs/>
                <w:color w:val="000000"/>
                <w:lang w:eastAsia="es-CL"/>
              </w:rPr>
              <w:t>.</w:t>
            </w:r>
            <w:r w:rsidRPr="002E4ED1">
              <w:rPr>
                <w:rFonts w:ascii="Calibri" w:eastAsia="Times New Roman" w:hAnsi="Calibri" w:cs="Times New Roman"/>
                <w:b/>
                <w:bCs/>
                <w:color w:val="000000"/>
                <w:lang w:eastAsia="es-CL"/>
              </w:rPr>
              <w:t>920</w:t>
            </w:r>
          </w:p>
        </w:tc>
      </w:tr>
    </w:tbl>
    <w:p w:rsidR="004B326B" w:rsidRDefault="004B326B" w:rsidP="004B326B">
      <w:pPr>
        <w:spacing w:after="0" w:line="240" w:lineRule="auto"/>
      </w:pPr>
    </w:p>
    <w:p w:rsidR="00FF5781" w:rsidRDefault="00FF5781" w:rsidP="001650E1">
      <w:pPr>
        <w:pStyle w:val="Prrafodelista"/>
        <w:numPr>
          <w:ilvl w:val="0"/>
          <w:numId w:val="25"/>
        </w:numPr>
        <w:jc w:val="both"/>
      </w:pPr>
      <w:r>
        <w:t>Falta nodo H</w:t>
      </w:r>
      <w:r w:rsidR="00162F7E">
        <w:t xml:space="preserve">ospital Río Negro </w:t>
      </w:r>
      <w:r>
        <w:t>y declarar L</w:t>
      </w:r>
      <w:r w:rsidR="00162F7E">
        <w:t xml:space="preserve">ista de </w:t>
      </w:r>
      <w:r>
        <w:t>E</w:t>
      </w:r>
      <w:r w:rsidR="00162F7E">
        <w:t>spera</w:t>
      </w:r>
    </w:p>
    <w:p w:rsidR="00FF5781" w:rsidRDefault="00162F7E" w:rsidP="001650E1">
      <w:pPr>
        <w:pStyle w:val="Prrafodelista"/>
        <w:numPr>
          <w:ilvl w:val="0"/>
          <w:numId w:val="25"/>
        </w:numPr>
        <w:jc w:val="both"/>
      </w:pPr>
      <w:r>
        <w:t xml:space="preserve">Los Hospitales </w:t>
      </w:r>
      <w:r w:rsidR="00FF5781">
        <w:t>P</w:t>
      </w:r>
      <w:r>
        <w:t xml:space="preserve">uerto </w:t>
      </w:r>
      <w:proofErr w:type="spellStart"/>
      <w:r>
        <w:t>Octay</w:t>
      </w:r>
      <w:proofErr w:type="spellEnd"/>
      <w:r>
        <w:t xml:space="preserve"> y Rí</w:t>
      </w:r>
      <w:r w:rsidR="00FF5781">
        <w:t xml:space="preserve">o </w:t>
      </w:r>
      <w:r>
        <w:t>N</w:t>
      </w:r>
      <w:r w:rsidR="00FF5781">
        <w:t>egro derivan a H</w:t>
      </w:r>
      <w:r>
        <w:t xml:space="preserve">ospital </w:t>
      </w:r>
      <w:proofErr w:type="spellStart"/>
      <w:r>
        <w:t>Purranque</w:t>
      </w:r>
      <w:proofErr w:type="spellEnd"/>
      <w:r>
        <w:t xml:space="preserve"> </w:t>
      </w:r>
      <w:r w:rsidR="00FF5781">
        <w:t xml:space="preserve">- </w:t>
      </w:r>
      <w:r>
        <w:t>O</w:t>
      </w:r>
      <w:r w:rsidR="00FF5781">
        <w:t>rtodoncia, para tener en cuanta y que existan los mapas de derivación.</w:t>
      </w:r>
    </w:p>
    <w:p w:rsidR="00FF5781" w:rsidRDefault="00162F7E" w:rsidP="001650E1">
      <w:pPr>
        <w:pStyle w:val="Prrafodelista"/>
        <w:numPr>
          <w:ilvl w:val="0"/>
          <w:numId w:val="25"/>
        </w:numPr>
        <w:jc w:val="both"/>
      </w:pPr>
      <w:r>
        <w:t xml:space="preserve">Sr. Mario Seguel </w:t>
      </w:r>
      <w:r w:rsidR="00FF5781">
        <w:t>informa que con el comienzo del uso de Phoenix en odontología se logró migrar Florence en su totalidad.</w:t>
      </w:r>
    </w:p>
    <w:p w:rsidR="00FF5781" w:rsidRDefault="00162F7E" w:rsidP="001650E1">
      <w:pPr>
        <w:pStyle w:val="Prrafodelista"/>
        <w:numPr>
          <w:ilvl w:val="0"/>
          <w:numId w:val="25"/>
        </w:numPr>
        <w:jc w:val="both"/>
      </w:pPr>
      <w:r>
        <w:t xml:space="preserve">Sr. </w:t>
      </w:r>
      <w:r w:rsidR="00FF5781">
        <w:t>Mario Seguel aclara que se solicitó a empresa </w:t>
      </w:r>
      <w:r>
        <w:t>R</w:t>
      </w:r>
      <w:r w:rsidR="00FF5781">
        <w:t>ayen el cambio de maxilofacial de dental a médico.</w:t>
      </w:r>
    </w:p>
    <w:p w:rsidR="00FF5781" w:rsidRDefault="00FF5781" w:rsidP="001650E1">
      <w:pPr>
        <w:pStyle w:val="Prrafodelista"/>
        <w:numPr>
          <w:ilvl w:val="0"/>
          <w:numId w:val="25"/>
        </w:numPr>
        <w:jc w:val="both"/>
      </w:pPr>
      <w:r>
        <w:t xml:space="preserve">Sra. Ruth Cifuentes, señala que existen pacientes esperando hora para para un poli que se creó a cefalea, que actualmente no existe porque el </w:t>
      </w:r>
      <w:r w:rsidR="00162F7E">
        <w:t>médico</w:t>
      </w:r>
      <w:r>
        <w:t xml:space="preserve"> </w:t>
      </w:r>
      <w:r w:rsidR="00162F7E">
        <w:t>general</w:t>
      </w:r>
      <w:r>
        <w:t xml:space="preserve"> ya no asiste, solicita apoyo a informática para hacer el cambio de pacientes a otro poli que si se pueda agendar.</w:t>
      </w:r>
    </w:p>
    <w:p w:rsidR="003C6D82" w:rsidRDefault="00FF5781" w:rsidP="00040B5E">
      <w:pPr>
        <w:pStyle w:val="Prrafodelista"/>
        <w:numPr>
          <w:ilvl w:val="0"/>
          <w:numId w:val="25"/>
        </w:numPr>
        <w:jc w:val="both"/>
      </w:pPr>
      <w:r>
        <w:t xml:space="preserve">Se informa que en julio y agosto el HBO agendará los cupos nuevos, y derivará la información al APS sólo para que citen a los pacientes. Se establece que las horas prioritarias seguirán gestionándose como de costumbre  directamente con Jefaturas SOME de HBO. </w:t>
      </w:r>
    </w:p>
    <w:p w:rsidR="00040B5E" w:rsidRDefault="003C6D82" w:rsidP="003C6D82">
      <w:pPr>
        <w:pStyle w:val="Prrafodelista"/>
        <w:numPr>
          <w:ilvl w:val="0"/>
          <w:numId w:val="25"/>
        </w:numPr>
        <w:jc w:val="both"/>
      </w:pPr>
      <w:r w:rsidRPr="003C6D82">
        <w:t xml:space="preserve">Operativo Ortodoncia </w:t>
      </w:r>
      <w:proofErr w:type="spellStart"/>
      <w:r>
        <w:t>interceptivo</w:t>
      </w:r>
      <w:proofErr w:type="spellEnd"/>
      <w:r>
        <w:t xml:space="preserve"> </w:t>
      </w:r>
      <w:r w:rsidR="00040B5E" w:rsidRPr="003C6D82">
        <w:t>– Telemedicina 225 pacientes atendidos a la fecha</w:t>
      </w:r>
      <w:r>
        <w:t>.</w:t>
      </w:r>
    </w:p>
    <w:p w:rsidR="00FF5781" w:rsidRDefault="00FF5781" w:rsidP="00FF5781">
      <w:pPr>
        <w:pStyle w:val="Prrafodelista"/>
      </w:pPr>
    </w:p>
    <w:p w:rsidR="00FF5781" w:rsidRDefault="00FF5781" w:rsidP="00FF5781">
      <w:pPr>
        <w:pStyle w:val="Prrafodelista"/>
      </w:pPr>
    </w:p>
    <w:p w:rsidR="00E20399" w:rsidRDefault="00E20399">
      <w:pPr>
        <w:rPr>
          <w:b/>
          <w:bCs/>
          <w:color w:val="0070C0"/>
        </w:rPr>
      </w:pPr>
      <w:r>
        <w:rPr>
          <w:b/>
          <w:bCs/>
          <w:color w:val="0070C0"/>
        </w:rPr>
        <w:br w:type="page"/>
      </w:r>
      <w:bookmarkStart w:id="0" w:name="_GoBack"/>
      <w:bookmarkEnd w:id="0"/>
    </w:p>
    <w:p w:rsidR="00FF5781" w:rsidRDefault="00FF5781" w:rsidP="00FF5781">
      <w:pPr>
        <w:pStyle w:val="Prrafodelista"/>
        <w:numPr>
          <w:ilvl w:val="0"/>
          <w:numId w:val="8"/>
        </w:numPr>
        <w:jc w:val="both"/>
        <w:rPr>
          <w:b/>
          <w:bCs/>
          <w:color w:val="0070C0"/>
        </w:rPr>
      </w:pPr>
      <w:r>
        <w:rPr>
          <w:b/>
          <w:bCs/>
          <w:color w:val="0070C0"/>
        </w:rPr>
        <w:lastRenderedPageBreak/>
        <w:t>Gestion de L</w:t>
      </w:r>
      <w:r w:rsidRPr="006A06FB">
        <w:rPr>
          <w:b/>
          <w:bCs/>
          <w:color w:val="0070C0"/>
        </w:rPr>
        <w:t xml:space="preserve">ista </w:t>
      </w:r>
      <w:r>
        <w:rPr>
          <w:b/>
          <w:bCs/>
          <w:color w:val="0070C0"/>
        </w:rPr>
        <w:t>Espera Quirúrgica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7229"/>
        <w:gridCol w:w="851"/>
      </w:tblGrid>
      <w:tr w:rsidR="00036A5C" w:rsidRPr="00036A5C" w:rsidTr="00E20399">
        <w:trPr>
          <w:trHeight w:val="300"/>
          <w:jc w:val="center"/>
        </w:trPr>
        <w:tc>
          <w:tcPr>
            <w:tcW w:w="1271" w:type="dxa"/>
            <w:shd w:val="clear" w:color="auto" w:fill="BDD6EE" w:themeFill="accent1" w:themeFillTint="66"/>
          </w:tcPr>
          <w:p w:rsidR="00036A5C" w:rsidRPr="00036A5C" w:rsidRDefault="00036A5C" w:rsidP="00963F05">
            <w:pPr>
              <w:spacing w:after="0" w:line="240" w:lineRule="auto"/>
              <w:rPr>
                <w:rFonts w:ascii="Calibri" w:eastAsia="Times New Roman" w:hAnsi="Calibri" w:cs="Times New Roman"/>
                <w:b/>
                <w:color w:val="000000"/>
                <w:lang w:eastAsia="es-CL"/>
              </w:rPr>
            </w:pPr>
            <w:r w:rsidRPr="00036A5C">
              <w:rPr>
                <w:rFonts w:ascii="Calibri" w:eastAsia="Times New Roman" w:hAnsi="Calibri" w:cs="Times New Roman"/>
                <w:b/>
                <w:color w:val="000000"/>
                <w:lang w:eastAsia="es-CL"/>
              </w:rPr>
              <w:t>Tipo Cirugía</w:t>
            </w:r>
          </w:p>
        </w:tc>
        <w:tc>
          <w:tcPr>
            <w:tcW w:w="7229" w:type="dxa"/>
            <w:shd w:val="clear" w:color="auto" w:fill="BDD6EE" w:themeFill="accent1" w:themeFillTint="66"/>
            <w:noWrap/>
            <w:vAlign w:val="bottom"/>
          </w:tcPr>
          <w:p w:rsidR="00036A5C" w:rsidRPr="00036A5C" w:rsidRDefault="00036A5C" w:rsidP="00036A5C">
            <w:pPr>
              <w:spacing w:after="0" w:line="240" w:lineRule="auto"/>
              <w:rPr>
                <w:rFonts w:ascii="Calibri" w:eastAsia="Times New Roman" w:hAnsi="Calibri" w:cs="Times New Roman"/>
                <w:b/>
                <w:color w:val="000000"/>
                <w:lang w:eastAsia="es-CL"/>
              </w:rPr>
            </w:pPr>
            <w:r w:rsidRPr="00036A5C">
              <w:rPr>
                <w:rFonts w:ascii="Calibri" w:eastAsia="Times New Roman" w:hAnsi="Calibri" w:cs="Times New Roman"/>
                <w:b/>
                <w:color w:val="000000"/>
                <w:lang w:eastAsia="es-CL"/>
              </w:rPr>
              <w:t>Especialidad</w:t>
            </w:r>
          </w:p>
        </w:tc>
        <w:tc>
          <w:tcPr>
            <w:tcW w:w="851" w:type="dxa"/>
            <w:shd w:val="clear" w:color="auto" w:fill="BDD6EE" w:themeFill="accent1" w:themeFillTint="66"/>
            <w:noWrap/>
            <w:vAlign w:val="bottom"/>
          </w:tcPr>
          <w:p w:rsidR="00036A5C" w:rsidRPr="00036A5C" w:rsidRDefault="00036A5C" w:rsidP="00036A5C">
            <w:pPr>
              <w:spacing w:after="0" w:line="240" w:lineRule="auto"/>
              <w:jc w:val="right"/>
              <w:rPr>
                <w:rFonts w:ascii="Calibri" w:eastAsia="Times New Roman" w:hAnsi="Calibri" w:cs="Times New Roman"/>
                <w:b/>
                <w:color w:val="000000"/>
                <w:lang w:eastAsia="es-CL"/>
              </w:rPr>
            </w:pPr>
            <w:r w:rsidRPr="00036A5C">
              <w:rPr>
                <w:rFonts w:ascii="Calibri" w:eastAsia="Times New Roman" w:hAnsi="Calibri" w:cs="Times New Roman"/>
                <w:b/>
                <w:color w:val="000000"/>
                <w:lang w:eastAsia="es-CL"/>
              </w:rPr>
              <w:t>Total</w:t>
            </w:r>
          </w:p>
        </w:tc>
      </w:tr>
      <w:tr w:rsidR="00036A5C" w:rsidRPr="00036A5C" w:rsidTr="00E20399">
        <w:trPr>
          <w:trHeight w:val="70"/>
          <w:jc w:val="center"/>
        </w:trPr>
        <w:tc>
          <w:tcPr>
            <w:tcW w:w="1271" w:type="dxa"/>
            <w:vMerge w:val="restart"/>
            <w:vAlign w:val="center"/>
          </w:tcPr>
          <w:p w:rsidR="00036A5C" w:rsidRPr="00036A5C" w:rsidRDefault="00036A5C" w:rsidP="00036A5C">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Cirugía Mayor</w:t>
            </w: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CARDIOVASCULAR</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1</w:t>
            </w:r>
            <w:r w:rsidRPr="00E20399">
              <w:rPr>
                <w:rFonts w:ascii="Calibri" w:eastAsia="Times New Roman" w:hAnsi="Calibri" w:cs="Times New Roman"/>
                <w:color w:val="000000"/>
                <w:lang w:eastAsia="es-CL"/>
              </w:rPr>
              <w:t>.</w:t>
            </w:r>
            <w:r w:rsidRPr="00036A5C">
              <w:rPr>
                <w:rFonts w:ascii="Calibri" w:eastAsia="Times New Roman" w:hAnsi="Calibri" w:cs="Times New Roman"/>
                <w:color w:val="000000"/>
                <w:lang w:eastAsia="es-CL"/>
              </w:rPr>
              <w:t>003</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TRAUMATOLOGICA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931</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MAXILOFACIAL</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698</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OFTALMOLOGICA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632</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OTORRINOLARINGOLOGICA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574</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ABDOMINAL - COLE</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468</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ABDOMINAL</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429</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PEDIATRIA UROLOGIA Y NEFROLOGIA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283</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GINECOLOGICA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143</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UROLOGIA Y NEFROLOGIA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128</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CABEZA Y CUELLO</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66</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PROCTOLOGICA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54</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NEUROCIRUGIA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51</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PEDIATRIA TRAUMATOLOGICA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36</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PLASTICA Y REPARADORA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31</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PEDIATRIA ABDOMINAL</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29</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CIRUGIA PEDIATRIA</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8</w:t>
            </w:r>
          </w:p>
        </w:tc>
      </w:tr>
      <w:tr w:rsidR="00036A5C" w:rsidRPr="00036A5C" w:rsidTr="00E20399">
        <w:trPr>
          <w:trHeight w:val="70"/>
          <w:jc w:val="center"/>
        </w:trPr>
        <w:tc>
          <w:tcPr>
            <w:tcW w:w="1271" w:type="dxa"/>
            <w:vMerge/>
          </w:tcPr>
          <w:p w:rsidR="00036A5C" w:rsidRPr="00036A5C" w:rsidRDefault="00036A5C" w:rsidP="00036A5C">
            <w:pPr>
              <w:spacing w:after="0" w:line="240" w:lineRule="auto"/>
              <w:rPr>
                <w:rFonts w:ascii="Calibri" w:eastAsia="Times New Roman" w:hAnsi="Calibri" w:cs="Times New Roman"/>
                <w:color w:val="000000"/>
                <w:lang w:eastAsia="es-CL"/>
              </w:rPr>
            </w:pPr>
          </w:p>
        </w:tc>
        <w:tc>
          <w:tcPr>
            <w:tcW w:w="7229" w:type="dxa"/>
            <w:shd w:val="clear" w:color="auto" w:fill="auto"/>
            <w:noWrap/>
            <w:vAlign w:val="bottom"/>
            <w:hideMark/>
          </w:tcPr>
          <w:p w:rsidR="00036A5C" w:rsidRPr="00036A5C" w:rsidRDefault="00036A5C" w:rsidP="00036A5C">
            <w:pPr>
              <w:spacing w:after="0" w:line="240" w:lineRule="auto"/>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PEDIATRIA ABDOMINAL - COLE</w:t>
            </w:r>
          </w:p>
        </w:tc>
        <w:tc>
          <w:tcPr>
            <w:tcW w:w="851" w:type="dxa"/>
            <w:shd w:val="clear" w:color="auto" w:fill="auto"/>
            <w:noWrap/>
            <w:vAlign w:val="bottom"/>
            <w:hideMark/>
          </w:tcPr>
          <w:p w:rsidR="00036A5C" w:rsidRPr="00036A5C" w:rsidRDefault="00036A5C" w:rsidP="00036A5C">
            <w:pPr>
              <w:spacing w:after="0" w:line="240" w:lineRule="auto"/>
              <w:jc w:val="right"/>
              <w:rPr>
                <w:rFonts w:ascii="Calibri" w:eastAsia="Times New Roman" w:hAnsi="Calibri" w:cs="Times New Roman"/>
                <w:color w:val="000000"/>
                <w:lang w:eastAsia="es-CL"/>
              </w:rPr>
            </w:pPr>
            <w:r w:rsidRPr="00036A5C">
              <w:rPr>
                <w:rFonts w:ascii="Calibri" w:eastAsia="Times New Roman" w:hAnsi="Calibri" w:cs="Times New Roman"/>
                <w:color w:val="000000"/>
                <w:lang w:eastAsia="es-CL"/>
              </w:rPr>
              <w:t>4</w:t>
            </w:r>
          </w:p>
        </w:tc>
      </w:tr>
      <w:tr w:rsidR="00036A5C" w:rsidRPr="00036A5C" w:rsidTr="00E20399">
        <w:trPr>
          <w:trHeight w:val="188"/>
          <w:jc w:val="center"/>
        </w:trPr>
        <w:tc>
          <w:tcPr>
            <w:tcW w:w="1271" w:type="dxa"/>
            <w:vMerge/>
          </w:tcPr>
          <w:p w:rsidR="00036A5C" w:rsidRPr="00036A5C" w:rsidRDefault="00036A5C" w:rsidP="00036A5C">
            <w:pPr>
              <w:spacing w:after="0" w:line="240" w:lineRule="auto"/>
              <w:jc w:val="right"/>
              <w:rPr>
                <w:rFonts w:ascii="Calibri" w:eastAsia="Times New Roman" w:hAnsi="Calibri" w:cs="Times New Roman"/>
                <w:color w:val="000000"/>
                <w:lang w:eastAsia="es-CL"/>
              </w:rPr>
            </w:pPr>
          </w:p>
        </w:tc>
        <w:tc>
          <w:tcPr>
            <w:tcW w:w="7229" w:type="dxa"/>
            <w:shd w:val="clear" w:color="auto" w:fill="BDD6EE" w:themeFill="accent1" w:themeFillTint="66"/>
            <w:noWrap/>
            <w:vAlign w:val="bottom"/>
            <w:hideMark/>
          </w:tcPr>
          <w:p w:rsidR="00036A5C" w:rsidRPr="00036A5C" w:rsidRDefault="00036A5C" w:rsidP="00036A5C">
            <w:pPr>
              <w:spacing w:after="0" w:line="240" w:lineRule="auto"/>
              <w:rPr>
                <w:rFonts w:ascii="Calibri" w:eastAsia="Times New Roman" w:hAnsi="Calibri" w:cs="Times New Roman"/>
                <w:b/>
                <w:color w:val="000000"/>
                <w:sz w:val="20"/>
                <w:lang w:eastAsia="es-CL"/>
              </w:rPr>
            </w:pPr>
            <w:r w:rsidRPr="00E20399">
              <w:rPr>
                <w:rFonts w:ascii="Calibri" w:eastAsia="Times New Roman" w:hAnsi="Calibri" w:cs="Times New Roman"/>
                <w:b/>
                <w:color w:val="000000"/>
                <w:sz w:val="20"/>
                <w:lang w:eastAsia="es-CL"/>
              </w:rPr>
              <w:t>Total Cirugías Mayores</w:t>
            </w:r>
          </w:p>
        </w:tc>
        <w:tc>
          <w:tcPr>
            <w:tcW w:w="851" w:type="dxa"/>
            <w:shd w:val="clear" w:color="auto" w:fill="BDD6EE" w:themeFill="accent1" w:themeFillTint="66"/>
            <w:noWrap/>
            <w:vAlign w:val="bottom"/>
            <w:hideMark/>
          </w:tcPr>
          <w:p w:rsidR="00036A5C" w:rsidRPr="00036A5C" w:rsidRDefault="00036A5C" w:rsidP="00036A5C">
            <w:pPr>
              <w:spacing w:after="0" w:line="240" w:lineRule="auto"/>
              <w:jc w:val="right"/>
              <w:rPr>
                <w:rFonts w:ascii="Calibri" w:eastAsia="Times New Roman" w:hAnsi="Calibri" w:cs="Times New Roman"/>
                <w:b/>
                <w:bCs/>
                <w:color w:val="000000"/>
                <w:sz w:val="20"/>
                <w:lang w:eastAsia="es-CL"/>
              </w:rPr>
            </w:pPr>
            <w:r w:rsidRPr="00036A5C">
              <w:rPr>
                <w:rFonts w:ascii="Calibri" w:eastAsia="Times New Roman" w:hAnsi="Calibri" w:cs="Times New Roman"/>
                <w:b/>
                <w:bCs/>
                <w:color w:val="000000"/>
                <w:sz w:val="20"/>
                <w:lang w:eastAsia="es-CL"/>
              </w:rPr>
              <w:t>5</w:t>
            </w:r>
            <w:r w:rsidRPr="00E20399">
              <w:rPr>
                <w:rFonts w:ascii="Calibri" w:eastAsia="Times New Roman" w:hAnsi="Calibri" w:cs="Times New Roman"/>
                <w:b/>
                <w:bCs/>
                <w:color w:val="000000"/>
                <w:sz w:val="20"/>
                <w:lang w:eastAsia="es-CL"/>
              </w:rPr>
              <w:t>.</w:t>
            </w:r>
            <w:r w:rsidRPr="00036A5C">
              <w:rPr>
                <w:rFonts w:ascii="Calibri" w:eastAsia="Times New Roman" w:hAnsi="Calibri" w:cs="Times New Roman"/>
                <w:b/>
                <w:bCs/>
                <w:color w:val="000000"/>
                <w:sz w:val="20"/>
                <w:lang w:eastAsia="es-CL"/>
              </w:rPr>
              <w:t>568</w:t>
            </w:r>
          </w:p>
        </w:tc>
      </w:tr>
      <w:tr w:rsidR="00963F05" w:rsidRPr="00036A5C" w:rsidTr="00E20399">
        <w:trPr>
          <w:trHeight w:val="78"/>
          <w:jc w:val="center"/>
        </w:trPr>
        <w:tc>
          <w:tcPr>
            <w:tcW w:w="1271" w:type="dxa"/>
            <w:vMerge w:val="restart"/>
            <w:tcBorders>
              <w:top w:val="single" w:sz="4" w:space="0" w:color="auto"/>
              <w:left w:val="single" w:sz="4" w:space="0" w:color="auto"/>
              <w:right w:val="single" w:sz="4" w:space="0" w:color="auto"/>
            </w:tcBorders>
            <w:vAlign w:val="center"/>
          </w:tcPr>
          <w:p w:rsidR="00963F05" w:rsidRPr="00036A5C" w:rsidRDefault="00963F05" w:rsidP="00963F05">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Cirugía Menor</w:t>
            </w: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PEDIATRIA TEGUMENTOS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32</w:t>
            </w:r>
          </w:p>
        </w:tc>
      </w:tr>
      <w:tr w:rsidR="00963F05" w:rsidRPr="00036A5C" w:rsidTr="00E20399">
        <w:trPr>
          <w:trHeight w:val="82"/>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BIOPSIA DE PIEL Y/O MUCOSA POR CURETAJE O SECCION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76</w:t>
            </w:r>
          </w:p>
        </w:tc>
      </w:tr>
      <w:tr w:rsidR="00963F05" w:rsidRPr="00036A5C" w:rsidTr="00E20399">
        <w:trPr>
          <w:trHeight w:val="228"/>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EXTIRPACION DE LESIONES BENIGNAS POR SEC TANGENCIAL, CURETAJE Y/O FULGURACION HASTA 15 LESIONES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12</w:t>
            </w:r>
          </w:p>
        </w:tc>
      </w:tr>
      <w:tr w:rsidR="00963F05" w:rsidRPr="00036A5C" w:rsidTr="00E20399">
        <w:trPr>
          <w:trHeight w:val="151"/>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ONICECTOMIA TOTAL O PARCIAL SIMPLE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8</w:t>
            </w:r>
          </w:p>
        </w:tc>
      </w:tr>
      <w:tr w:rsidR="00963F05" w:rsidRPr="00036A5C" w:rsidTr="00E20399">
        <w:trPr>
          <w:trHeight w:val="154"/>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EXTIRPACION DE LESION BENIGNA SUBEPIDERMICA, INCLUYE TUMOR SOLIDO, QUISTE EPIDERMICO Y LIPOMA POR LESION (CARA,CUELLO, GENITALES)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7</w:t>
            </w:r>
          </w:p>
        </w:tc>
      </w:tr>
      <w:tr w:rsidR="00963F05" w:rsidRPr="00036A5C" w:rsidTr="00E20399">
        <w:trPr>
          <w:trHeight w:val="374"/>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E20399">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 xml:space="preserve">EXTIRPACION, REPARACION O BIOPSIA, TOTAL O PARCIAL, DE LESIONES BENIGNAS CUTANEAS POR EXCISION - CABEZA, CUELLO Y GENITALES DESDE 4 </w:t>
            </w:r>
            <w:r w:rsidR="00E20399">
              <w:rPr>
                <w:rFonts w:ascii="Calibri" w:eastAsia="Times New Roman" w:hAnsi="Calibri" w:cs="Times New Roman"/>
                <w:color w:val="000000"/>
                <w:sz w:val="20"/>
                <w:lang w:eastAsia="es-CL"/>
              </w:rPr>
              <w:t xml:space="preserve">a </w:t>
            </w:r>
            <w:r w:rsidRPr="00036A5C">
              <w:rPr>
                <w:rFonts w:ascii="Calibri" w:eastAsia="Times New Roman" w:hAnsi="Calibri" w:cs="Times New Roman"/>
                <w:color w:val="000000"/>
                <w:sz w:val="20"/>
                <w:lang w:eastAsia="es-CL"/>
              </w:rPr>
              <w:t>6 LESIONES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3</w:t>
            </w:r>
          </w:p>
        </w:tc>
      </w:tr>
      <w:tr w:rsidR="00963F05" w:rsidRPr="00036A5C" w:rsidTr="00E20399">
        <w:trPr>
          <w:trHeight w:val="300"/>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 xml:space="preserve">EXTIRPACION, REPARACION O BIOPSIA, TOTAL O PARCIAL, DE LESIONES BENIGNAS CUTANEAS POR EXCISION - RESTO CUERPO DESDE 4 </w:t>
            </w:r>
            <w:r>
              <w:rPr>
                <w:rFonts w:ascii="Calibri" w:eastAsia="Times New Roman" w:hAnsi="Calibri" w:cs="Times New Roman"/>
                <w:color w:val="000000"/>
                <w:sz w:val="20"/>
                <w:lang w:eastAsia="es-CL"/>
              </w:rPr>
              <w:t xml:space="preserve">a </w:t>
            </w:r>
            <w:r w:rsidRPr="00036A5C">
              <w:rPr>
                <w:rFonts w:ascii="Calibri" w:eastAsia="Times New Roman" w:hAnsi="Calibri" w:cs="Times New Roman"/>
                <w:color w:val="000000"/>
                <w:sz w:val="20"/>
                <w:lang w:eastAsia="es-CL"/>
              </w:rPr>
              <w:t>6 LESIONES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1</w:t>
            </w:r>
          </w:p>
        </w:tc>
      </w:tr>
      <w:tr w:rsidR="00963F05" w:rsidRPr="00036A5C" w:rsidTr="00E20399">
        <w:trPr>
          <w:trHeight w:val="300"/>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EXTIRPACION DE LESION BENIGNA SUBEPIDERMICA, INCLUYE TUMOR SOLIDO, QUISTE EPIDERMICO Y LIPOMA POR LESION - RESTO DEL CUERPO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1</w:t>
            </w:r>
          </w:p>
        </w:tc>
      </w:tr>
      <w:tr w:rsidR="00963F05" w:rsidRPr="00036A5C" w:rsidTr="00E20399">
        <w:trPr>
          <w:trHeight w:val="300"/>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EXTIRPACION, REPARACION O BIOPSIA, TOTAL O PARCIAL, DE LESIONES BENIGNAS CUTANEAS POR EXCISION - RESTO DEL CUERPO HASTA 3 LESIONES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1</w:t>
            </w:r>
          </w:p>
        </w:tc>
      </w:tr>
      <w:tr w:rsidR="00963F05" w:rsidRPr="00036A5C" w:rsidTr="00E20399">
        <w:trPr>
          <w:trHeight w:val="77"/>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E20399">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TRAT</w:t>
            </w:r>
            <w:r w:rsidR="00E20399">
              <w:rPr>
                <w:rFonts w:ascii="Calibri" w:eastAsia="Times New Roman" w:hAnsi="Calibri" w:cs="Times New Roman"/>
                <w:color w:val="000000"/>
                <w:sz w:val="20"/>
                <w:lang w:eastAsia="es-CL"/>
              </w:rPr>
              <w:t>.</w:t>
            </w:r>
            <w:r w:rsidRPr="00036A5C">
              <w:rPr>
                <w:rFonts w:ascii="Calibri" w:eastAsia="Times New Roman" w:hAnsi="Calibri" w:cs="Times New Roman"/>
                <w:color w:val="000000"/>
                <w:sz w:val="20"/>
                <w:lang w:eastAsia="es-CL"/>
              </w:rPr>
              <w:t xml:space="preserve"> POR ELECTRO DE HEMANGIOMAS O TELANGECTASIAS HASTA 15 LESIONES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036A5C">
            <w:pPr>
              <w:spacing w:after="0" w:line="240" w:lineRule="auto"/>
              <w:jc w:val="right"/>
              <w:rPr>
                <w:rFonts w:ascii="Calibri" w:eastAsia="Times New Roman" w:hAnsi="Calibri" w:cs="Times New Roman"/>
                <w:b/>
                <w:bCs/>
                <w:color w:val="000000"/>
                <w:lang w:eastAsia="es-CL"/>
              </w:rPr>
            </w:pPr>
            <w:r w:rsidRPr="00036A5C">
              <w:rPr>
                <w:rFonts w:ascii="Calibri" w:eastAsia="Times New Roman" w:hAnsi="Calibri" w:cs="Times New Roman"/>
                <w:b/>
                <w:bCs/>
                <w:color w:val="000000"/>
                <w:lang w:eastAsia="es-CL"/>
              </w:rPr>
              <w:t>1</w:t>
            </w:r>
          </w:p>
        </w:tc>
      </w:tr>
      <w:tr w:rsidR="00963F05" w:rsidRPr="00036A5C" w:rsidTr="00E20399">
        <w:trPr>
          <w:trHeight w:val="236"/>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EXTIRPACION, REPARACION O BIOPSIA, TOTAL O PARCIAL, DE LESIONES BENIGNAS CUTANEAS POR EXCISION - CABEZA, CUELLO, GENITALES HASTA 3 LESIONES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jc w:val="right"/>
              <w:rPr>
                <w:rFonts w:ascii="Calibri" w:eastAsia="Times New Roman" w:hAnsi="Calibri" w:cs="Times New Roman"/>
                <w:b/>
                <w:color w:val="000000"/>
                <w:lang w:eastAsia="es-CL"/>
              </w:rPr>
            </w:pPr>
            <w:r w:rsidRPr="00036A5C">
              <w:rPr>
                <w:rFonts w:ascii="Calibri" w:eastAsia="Times New Roman" w:hAnsi="Calibri" w:cs="Times New Roman"/>
                <w:b/>
                <w:color w:val="000000"/>
                <w:lang w:eastAsia="es-CL"/>
              </w:rPr>
              <w:t>1</w:t>
            </w:r>
          </w:p>
        </w:tc>
      </w:tr>
      <w:tr w:rsidR="00963F05" w:rsidRPr="00036A5C" w:rsidTr="00E20399">
        <w:trPr>
          <w:trHeight w:val="70"/>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rPr>
                <w:rFonts w:ascii="Calibri" w:eastAsia="Times New Roman" w:hAnsi="Calibri" w:cs="Times New Roman"/>
                <w:color w:val="000000"/>
                <w:sz w:val="20"/>
                <w:lang w:eastAsia="es-CL"/>
              </w:rPr>
            </w:pPr>
            <w:r w:rsidRPr="00036A5C">
              <w:rPr>
                <w:rFonts w:ascii="Calibri" w:eastAsia="Times New Roman" w:hAnsi="Calibri" w:cs="Times New Roman"/>
                <w:color w:val="000000"/>
                <w:sz w:val="20"/>
                <w:lang w:eastAsia="es-CL"/>
              </w:rPr>
              <w:t>CIRUGIA TEGUMENTOS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036A5C" w:rsidRDefault="00963F05" w:rsidP="00963F05">
            <w:pPr>
              <w:spacing w:after="0" w:line="240" w:lineRule="auto"/>
              <w:jc w:val="right"/>
              <w:rPr>
                <w:rFonts w:ascii="Calibri" w:eastAsia="Times New Roman" w:hAnsi="Calibri" w:cs="Times New Roman"/>
                <w:b/>
                <w:color w:val="000000"/>
                <w:lang w:eastAsia="es-CL"/>
              </w:rPr>
            </w:pPr>
            <w:r w:rsidRPr="00036A5C">
              <w:rPr>
                <w:rFonts w:ascii="Calibri" w:eastAsia="Times New Roman" w:hAnsi="Calibri" w:cs="Times New Roman"/>
                <w:b/>
                <w:color w:val="000000"/>
                <w:lang w:eastAsia="es-CL"/>
              </w:rPr>
              <w:t>70</w:t>
            </w:r>
          </w:p>
        </w:tc>
      </w:tr>
      <w:tr w:rsidR="00963F05" w:rsidRPr="00036A5C" w:rsidTr="00E20399">
        <w:trPr>
          <w:trHeight w:val="300"/>
          <w:jc w:val="center"/>
        </w:trPr>
        <w:tc>
          <w:tcPr>
            <w:tcW w:w="1271" w:type="dxa"/>
            <w:vMerge/>
            <w:tcBorders>
              <w:left w:val="single" w:sz="4" w:space="0" w:color="auto"/>
              <w:right w:val="single" w:sz="4" w:space="0" w:color="auto"/>
            </w:tcBorders>
          </w:tcPr>
          <w:p w:rsidR="00963F05" w:rsidRPr="00036A5C" w:rsidRDefault="00963F05" w:rsidP="00036A5C">
            <w:pPr>
              <w:spacing w:after="0" w:line="240" w:lineRule="auto"/>
              <w:jc w:val="right"/>
              <w:rPr>
                <w:rFonts w:ascii="Calibri" w:eastAsia="Times New Roman" w:hAnsi="Calibri" w:cs="Times New Roman"/>
                <w:color w:val="000000"/>
                <w:lang w:eastAsia="es-CL"/>
              </w:rPr>
            </w:pPr>
          </w:p>
        </w:tc>
        <w:tc>
          <w:tcPr>
            <w:tcW w:w="722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63F05" w:rsidRPr="00036A5C" w:rsidRDefault="00963F05" w:rsidP="00963F05">
            <w:pPr>
              <w:spacing w:after="0" w:line="240" w:lineRule="auto"/>
              <w:rPr>
                <w:rFonts w:ascii="Calibri" w:eastAsia="Times New Roman" w:hAnsi="Calibri" w:cs="Times New Roman"/>
                <w:b/>
                <w:color w:val="000000"/>
                <w:lang w:eastAsia="es-CL"/>
              </w:rPr>
            </w:pPr>
            <w:r w:rsidRPr="00036A5C">
              <w:rPr>
                <w:rFonts w:ascii="Calibri" w:eastAsia="Times New Roman" w:hAnsi="Calibri" w:cs="Times New Roman"/>
                <w:b/>
                <w:color w:val="000000"/>
                <w:lang w:eastAsia="es-CL"/>
              </w:rPr>
              <w:t xml:space="preserve">Total Cirugías </w:t>
            </w:r>
            <w:r>
              <w:rPr>
                <w:rFonts w:ascii="Calibri" w:eastAsia="Times New Roman" w:hAnsi="Calibri" w:cs="Times New Roman"/>
                <w:b/>
                <w:color w:val="000000"/>
                <w:lang w:eastAsia="es-CL"/>
              </w:rPr>
              <w:t>Menores</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63F05" w:rsidRPr="00036A5C" w:rsidRDefault="00963F05" w:rsidP="00963F05">
            <w:pPr>
              <w:spacing w:after="0" w:line="240" w:lineRule="auto"/>
              <w:jc w:val="right"/>
              <w:rPr>
                <w:rFonts w:ascii="Calibri" w:eastAsia="Times New Roman" w:hAnsi="Calibri" w:cs="Times New Roman"/>
                <w:b/>
                <w:color w:val="000000"/>
                <w:lang w:eastAsia="es-CL"/>
              </w:rPr>
            </w:pPr>
            <w:r w:rsidRPr="00036A5C">
              <w:rPr>
                <w:rFonts w:ascii="Calibri" w:eastAsia="Times New Roman" w:hAnsi="Calibri" w:cs="Times New Roman"/>
                <w:b/>
                <w:color w:val="000000"/>
                <w:lang w:eastAsia="es-CL"/>
              </w:rPr>
              <w:t>213</w:t>
            </w:r>
          </w:p>
        </w:tc>
      </w:tr>
      <w:tr w:rsidR="00963F05" w:rsidRPr="00036A5C" w:rsidTr="00E20399">
        <w:trPr>
          <w:trHeight w:val="300"/>
          <w:jc w:val="center"/>
        </w:trPr>
        <w:tc>
          <w:tcPr>
            <w:tcW w:w="8500" w:type="dxa"/>
            <w:gridSpan w:val="2"/>
            <w:tcBorders>
              <w:left w:val="single" w:sz="4" w:space="0" w:color="auto"/>
              <w:bottom w:val="single" w:sz="4" w:space="0" w:color="auto"/>
              <w:right w:val="single" w:sz="4" w:space="0" w:color="auto"/>
            </w:tcBorders>
            <w:shd w:val="clear" w:color="auto" w:fill="BDD6EE" w:themeFill="accent1" w:themeFillTint="66"/>
          </w:tcPr>
          <w:p w:rsidR="00963F05" w:rsidRPr="00036A5C" w:rsidRDefault="00963F05" w:rsidP="00963F05">
            <w:pPr>
              <w:spacing w:after="0" w:line="240" w:lineRule="auto"/>
              <w:rPr>
                <w:rFonts w:ascii="Calibri" w:eastAsia="Times New Roman" w:hAnsi="Calibri" w:cs="Times New Roman"/>
                <w:b/>
                <w:color w:val="000000"/>
                <w:lang w:eastAsia="es-CL"/>
              </w:rPr>
            </w:pPr>
            <w:r>
              <w:rPr>
                <w:rFonts w:ascii="Calibri" w:eastAsia="Times New Roman" w:hAnsi="Calibri" w:cs="Times New Roman"/>
                <w:b/>
                <w:color w:val="000000"/>
                <w:lang w:eastAsia="es-CL"/>
              </w:rPr>
              <w:t>Total Cirugías</w:t>
            </w:r>
          </w:p>
        </w:tc>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rsidR="00963F05" w:rsidRPr="00036A5C" w:rsidRDefault="00963F05" w:rsidP="00963F05">
            <w:pPr>
              <w:spacing w:after="0" w:line="240" w:lineRule="auto"/>
              <w:jc w:val="right"/>
              <w:rPr>
                <w:rFonts w:ascii="Calibri" w:eastAsia="Times New Roman" w:hAnsi="Calibri" w:cs="Times New Roman"/>
                <w:b/>
                <w:color w:val="000000"/>
                <w:lang w:eastAsia="es-CL"/>
              </w:rPr>
            </w:pPr>
            <w:r>
              <w:rPr>
                <w:rFonts w:ascii="Calibri" w:eastAsia="Times New Roman" w:hAnsi="Calibri" w:cs="Times New Roman"/>
                <w:b/>
                <w:color w:val="000000"/>
                <w:lang w:eastAsia="es-CL"/>
              </w:rPr>
              <w:t>5.781</w:t>
            </w:r>
          </w:p>
        </w:tc>
      </w:tr>
    </w:tbl>
    <w:p w:rsidR="00E20399" w:rsidRDefault="00E20399" w:rsidP="00E20399">
      <w:pPr>
        <w:pStyle w:val="Prrafodelista"/>
        <w:ind w:left="1080"/>
        <w:jc w:val="both"/>
        <w:rPr>
          <w:b/>
          <w:bCs/>
          <w:color w:val="0070C0"/>
        </w:rPr>
      </w:pPr>
    </w:p>
    <w:p w:rsidR="00E20399" w:rsidRDefault="00E20399" w:rsidP="00E20399">
      <w:pPr>
        <w:pStyle w:val="Prrafodelista"/>
        <w:ind w:left="1080"/>
        <w:jc w:val="both"/>
        <w:rPr>
          <w:b/>
          <w:bCs/>
          <w:color w:val="0070C0"/>
        </w:rPr>
      </w:pPr>
    </w:p>
    <w:p w:rsidR="00E20399" w:rsidRDefault="00E20399" w:rsidP="00E20399">
      <w:pPr>
        <w:pStyle w:val="Prrafodelista"/>
        <w:ind w:left="1080"/>
        <w:jc w:val="both"/>
        <w:rPr>
          <w:b/>
          <w:bCs/>
          <w:color w:val="0070C0"/>
        </w:rPr>
      </w:pPr>
    </w:p>
    <w:p w:rsidR="00E20399" w:rsidRDefault="00E20399" w:rsidP="00E20399">
      <w:pPr>
        <w:pStyle w:val="Prrafodelista"/>
        <w:ind w:left="1080"/>
        <w:jc w:val="both"/>
        <w:rPr>
          <w:b/>
          <w:bCs/>
          <w:color w:val="0070C0"/>
        </w:rPr>
      </w:pPr>
    </w:p>
    <w:p w:rsidR="00E20399" w:rsidRDefault="00E20399" w:rsidP="00E20399">
      <w:pPr>
        <w:pStyle w:val="Prrafodelista"/>
        <w:ind w:left="1080"/>
        <w:jc w:val="both"/>
        <w:rPr>
          <w:b/>
          <w:bCs/>
          <w:color w:val="0070C0"/>
        </w:rPr>
      </w:pPr>
    </w:p>
    <w:p w:rsidR="001650E1" w:rsidRDefault="001650E1" w:rsidP="001650E1">
      <w:pPr>
        <w:pStyle w:val="Prrafodelista"/>
        <w:numPr>
          <w:ilvl w:val="1"/>
          <w:numId w:val="8"/>
        </w:numPr>
        <w:jc w:val="both"/>
        <w:rPr>
          <w:b/>
          <w:bCs/>
          <w:color w:val="0070C0"/>
        </w:rPr>
      </w:pPr>
      <w:r>
        <w:rPr>
          <w:b/>
          <w:bCs/>
          <w:color w:val="0070C0"/>
        </w:rPr>
        <w:lastRenderedPageBreak/>
        <w:t xml:space="preserve">Hospital </w:t>
      </w:r>
      <w:proofErr w:type="spellStart"/>
      <w:r>
        <w:rPr>
          <w:b/>
          <w:bCs/>
          <w:color w:val="0070C0"/>
        </w:rPr>
        <w:t>Purranque</w:t>
      </w:r>
      <w:proofErr w:type="spellEnd"/>
    </w:p>
    <w:p w:rsidR="00E20399" w:rsidRDefault="00E20399" w:rsidP="00E20399">
      <w:pPr>
        <w:pStyle w:val="Prrafodelista"/>
        <w:ind w:left="1080"/>
        <w:jc w:val="both"/>
        <w:rPr>
          <w:b/>
          <w:bCs/>
          <w:color w:val="0070C0"/>
        </w:rPr>
      </w:pPr>
    </w:p>
    <w:p w:rsidR="00FF5781" w:rsidRDefault="00FF5781" w:rsidP="001650E1">
      <w:pPr>
        <w:pStyle w:val="Prrafodelista"/>
        <w:numPr>
          <w:ilvl w:val="0"/>
          <w:numId w:val="26"/>
        </w:numPr>
        <w:jc w:val="both"/>
      </w:pPr>
      <w:r>
        <w:t>HPU informa que tiene pabellón de Cirugía menor disponible</w:t>
      </w:r>
      <w:r w:rsidR="001650E1">
        <w:t xml:space="preserve">. </w:t>
      </w:r>
      <w:r>
        <w:t>Sra. C</w:t>
      </w:r>
      <w:r w:rsidR="00C14667">
        <w:t>laudia</w:t>
      </w:r>
      <w:r>
        <w:t xml:space="preserve"> </w:t>
      </w:r>
      <w:proofErr w:type="spellStart"/>
      <w:r>
        <w:t>Wiederhold</w:t>
      </w:r>
      <w:proofErr w:type="spellEnd"/>
      <w:r>
        <w:t xml:space="preserve"> de Cesfam </w:t>
      </w:r>
      <w:proofErr w:type="spellStart"/>
      <w:r>
        <w:t>Purranque</w:t>
      </w:r>
      <w:proofErr w:type="spellEnd"/>
      <w:r>
        <w:t xml:space="preserve"> señala que es necesario crear nodo Rayen-Rayen para derivación de Cirugías menores, pues aún se realiza con “papelitos”.</w:t>
      </w:r>
    </w:p>
    <w:p w:rsidR="00FF5781" w:rsidRDefault="00FF5781" w:rsidP="00C14667">
      <w:pPr>
        <w:pStyle w:val="Prrafodelista"/>
        <w:numPr>
          <w:ilvl w:val="0"/>
          <w:numId w:val="26"/>
        </w:numPr>
        <w:jc w:val="both"/>
      </w:pPr>
      <w:r>
        <w:t xml:space="preserve">HPU informa </w:t>
      </w:r>
      <w:r w:rsidR="001650E1">
        <w:t xml:space="preserve">además </w:t>
      </w:r>
      <w:r>
        <w:t>que aumentará el tipo de cirugías que realiza.</w:t>
      </w:r>
    </w:p>
    <w:p w:rsidR="001650E1" w:rsidRDefault="001650E1" w:rsidP="001650E1">
      <w:pPr>
        <w:pStyle w:val="Prrafodelista"/>
        <w:jc w:val="both"/>
      </w:pPr>
    </w:p>
    <w:p w:rsidR="001650E1" w:rsidRDefault="001650E1" w:rsidP="00963F05">
      <w:pPr>
        <w:pStyle w:val="Prrafodelista"/>
        <w:numPr>
          <w:ilvl w:val="1"/>
          <w:numId w:val="8"/>
        </w:numPr>
        <w:jc w:val="both"/>
        <w:rPr>
          <w:b/>
          <w:bCs/>
          <w:color w:val="0070C0"/>
        </w:rPr>
      </w:pPr>
      <w:r>
        <w:rPr>
          <w:b/>
          <w:bCs/>
          <w:color w:val="0070C0"/>
        </w:rPr>
        <w:t xml:space="preserve">Programa Guatita de </w:t>
      </w:r>
      <w:proofErr w:type="spellStart"/>
      <w:r>
        <w:rPr>
          <w:b/>
          <w:bCs/>
          <w:color w:val="0070C0"/>
        </w:rPr>
        <w:t>Detantal</w:t>
      </w:r>
      <w:proofErr w:type="spellEnd"/>
    </w:p>
    <w:p w:rsidR="00E20399" w:rsidRPr="00FF5781" w:rsidRDefault="00E20399" w:rsidP="00E20399">
      <w:pPr>
        <w:pStyle w:val="Prrafodelista"/>
        <w:ind w:left="1080"/>
        <w:jc w:val="both"/>
        <w:rPr>
          <w:b/>
          <w:bCs/>
          <w:color w:val="0070C0"/>
        </w:rPr>
      </w:pPr>
    </w:p>
    <w:p w:rsidR="001650E1" w:rsidRDefault="00FF5781" w:rsidP="00C14667">
      <w:pPr>
        <w:pStyle w:val="Prrafodelista"/>
        <w:numPr>
          <w:ilvl w:val="0"/>
          <w:numId w:val="26"/>
        </w:numPr>
        <w:jc w:val="both"/>
      </w:pPr>
      <w:r>
        <w:t xml:space="preserve">Se informa </w:t>
      </w:r>
      <w:r w:rsidR="001650E1">
        <w:t>sobre programa “Guatita de D</w:t>
      </w:r>
      <w:r>
        <w:t xml:space="preserve">elantal” que llevará a cabo HBO, al momento son 42 cirugías, de las cuales 16 ya están en HBO, el resto debe ingresar por APS, para lo que se requiere se deriven solo con los criterios establecidos. </w:t>
      </w:r>
    </w:p>
    <w:p w:rsidR="001650E1" w:rsidRDefault="00FF5781" w:rsidP="00C14667">
      <w:pPr>
        <w:pStyle w:val="Prrafodelista"/>
        <w:numPr>
          <w:ilvl w:val="0"/>
          <w:numId w:val="26"/>
        </w:numPr>
        <w:jc w:val="both"/>
      </w:pPr>
      <w:r>
        <w:t xml:space="preserve">Contralor médico de </w:t>
      </w:r>
      <w:proofErr w:type="spellStart"/>
      <w:r>
        <w:t>Entrelagos</w:t>
      </w:r>
      <w:proofErr w:type="spellEnd"/>
      <w:r>
        <w:t xml:space="preserve"> informa que Dr. </w:t>
      </w:r>
      <w:proofErr w:type="spellStart"/>
      <w:r>
        <w:t>Heine</w:t>
      </w:r>
      <w:proofErr w:type="spellEnd"/>
      <w:r>
        <w:t xml:space="preserve"> les hizo llegar esos criterios y que son muy estrictos, la red solicita se difundan, por lo que serán despachados vía mail a todos los integrantes del comité.  </w:t>
      </w:r>
    </w:p>
    <w:p w:rsidR="00FF5781" w:rsidRDefault="00FF5781" w:rsidP="00C14667">
      <w:pPr>
        <w:pStyle w:val="Prrafodelista"/>
        <w:numPr>
          <w:ilvl w:val="0"/>
          <w:numId w:val="26"/>
        </w:numPr>
        <w:jc w:val="both"/>
      </w:pPr>
      <w:r>
        <w:t xml:space="preserve">Para la derivación desde APS queda pendiente el viaje de la SIC por los sistemas (lo vera </w:t>
      </w:r>
      <w:r w:rsidR="00C14667">
        <w:t xml:space="preserve">Sra. </w:t>
      </w:r>
      <w:r>
        <w:t xml:space="preserve">Adriana con Dr. </w:t>
      </w:r>
      <w:proofErr w:type="spellStart"/>
      <w:r>
        <w:t>Heine</w:t>
      </w:r>
      <w:proofErr w:type="spellEnd"/>
      <w:r>
        <w:t xml:space="preserve"> la semana que viene).</w:t>
      </w:r>
    </w:p>
    <w:p w:rsidR="00973D5C" w:rsidRDefault="00973D5C" w:rsidP="00973D5C">
      <w:pPr>
        <w:spacing w:after="0" w:line="240" w:lineRule="auto"/>
      </w:pPr>
    </w:p>
    <w:p w:rsidR="00E20399" w:rsidRDefault="00E20399" w:rsidP="00973D5C">
      <w:pPr>
        <w:spacing w:after="0" w:line="240" w:lineRule="auto"/>
      </w:pPr>
    </w:p>
    <w:p w:rsidR="00FF5781" w:rsidRDefault="00FF5781" w:rsidP="00FF5781">
      <w:pPr>
        <w:pStyle w:val="Prrafodelista"/>
        <w:numPr>
          <w:ilvl w:val="0"/>
          <w:numId w:val="8"/>
        </w:numPr>
        <w:jc w:val="both"/>
        <w:rPr>
          <w:b/>
          <w:bCs/>
          <w:color w:val="0070C0"/>
        </w:rPr>
      </w:pPr>
      <w:r>
        <w:rPr>
          <w:b/>
          <w:bCs/>
          <w:color w:val="0070C0"/>
        </w:rPr>
        <w:t>Gestion de L</w:t>
      </w:r>
      <w:r w:rsidRPr="006A06FB">
        <w:rPr>
          <w:b/>
          <w:bCs/>
          <w:color w:val="0070C0"/>
        </w:rPr>
        <w:t xml:space="preserve">ista </w:t>
      </w:r>
      <w:r>
        <w:rPr>
          <w:b/>
          <w:bCs/>
          <w:color w:val="0070C0"/>
        </w:rPr>
        <w:t>Espera Procedimientos</w:t>
      </w:r>
    </w:p>
    <w:tbl>
      <w:tblPr>
        <w:tblW w:w="9067" w:type="dxa"/>
        <w:tblCellMar>
          <w:left w:w="70" w:type="dxa"/>
          <w:right w:w="70" w:type="dxa"/>
        </w:tblCellMar>
        <w:tblLook w:val="04A0" w:firstRow="1" w:lastRow="0" w:firstColumn="1" w:lastColumn="0" w:noHBand="0" w:noVBand="1"/>
      </w:tblPr>
      <w:tblGrid>
        <w:gridCol w:w="8075"/>
        <w:gridCol w:w="992"/>
      </w:tblGrid>
      <w:tr w:rsidR="00963F05" w:rsidRPr="00963F05" w:rsidTr="00040B5E">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63F05" w:rsidRPr="00963F05" w:rsidRDefault="00963F05" w:rsidP="00963F05">
            <w:pPr>
              <w:spacing w:after="0" w:line="240" w:lineRule="auto"/>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Procedimientos</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63F05" w:rsidRPr="00963F05" w:rsidRDefault="00963F05" w:rsidP="00963F05">
            <w:pPr>
              <w:spacing w:after="0" w:line="240" w:lineRule="auto"/>
              <w:jc w:val="right"/>
              <w:rPr>
                <w:rFonts w:ascii="Calibri" w:eastAsia="Times New Roman" w:hAnsi="Calibri" w:cs="Times New Roman"/>
                <w:b/>
                <w:bCs/>
                <w:color w:val="000000"/>
                <w:lang w:eastAsia="es-CL"/>
              </w:rPr>
            </w:pPr>
            <w:r>
              <w:rPr>
                <w:rFonts w:ascii="Calibri" w:eastAsia="Times New Roman" w:hAnsi="Calibri" w:cs="Times New Roman"/>
                <w:b/>
                <w:bCs/>
                <w:color w:val="000000"/>
                <w:lang w:eastAsia="es-CL"/>
              </w:rPr>
              <w:t>Total</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COLONOSCOPIA LARGA (INCLUYE SIGMOIDOSCOPIA Y COLONOSCOPIA IZ</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1</w:t>
            </w:r>
            <w:r>
              <w:rPr>
                <w:rFonts w:ascii="Calibri" w:eastAsia="Times New Roman" w:hAnsi="Calibri" w:cs="Times New Roman"/>
                <w:color w:val="000000"/>
                <w:lang w:eastAsia="es-CL"/>
              </w:rPr>
              <w:t>.</w:t>
            </w:r>
            <w:r w:rsidRPr="00963F05">
              <w:rPr>
                <w:rFonts w:ascii="Calibri" w:eastAsia="Times New Roman" w:hAnsi="Calibri" w:cs="Times New Roman"/>
                <w:color w:val="000000"/>
                <w:lang w:eastAsia="es-CL"/>
              </w:rPr>
              <w:t>201</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ELECTROMIOGRAFIAS CUALQUIER REGION, POR EJ.: MUSCULOS FACIAL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463</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 xml:space="preserve">(OFTALMOLOGIA) </w:t>
            </w:r>
            <w:proofErr w:type="spellStart"/>
            <w:r w:rsidRPr="00963F05">
              <w:rPr>
                <w:rFonts w:ascii="Calibri" w:eastAsia="Times New Roman" w:hAnsi="Calibri" w:cs="Times New Roman"/>
                <w:color w:val="000000"/>
                <w:lang w:eastAsia="es-CL"/>
              </w:rPr>
              <w:t>Oftalmo</w:t>
            </w:r>
            <w:proofErr w:type="spellEnd"/>
            <w:r w:rsidRPr="00963F05">
              <w:rPr>
                <w:rFonts w:ascii="Calibri" w:eastAsia="Times New Roman" w:hAnsi="Calibri" w:cs="Times New Roman"/>
                <w:color w:val="000000"/>
                <w:lang w:eastAsia="es-CL"/>
              </w:rPr>
              <w:t xml:space="preserve">-&amp; </w:t>
            </w:r>
            <w:proofErr w:type="spellStart"/>
            <w:r w:rsidRPr="00963F05">
              <w:rPr>
                <w:rFonts w:ascii="Calibri" w:eastAsia="Times New Roman" w:hAnsi="Calibri" w:cs="Times New Roman"/>
                <w:color w:val="000000"/>
                <w:lang w:eastAsia="es-CL"/>
              </w:rPr>
              <w:t>Retinografía</w:t>
            </w:r>
            <w:proofErr w:type="spellEnd"/>
            <w:r w:rsidRPr="00963F05">
              <w:rPr>
                <w:rFonts w:ascii="Calibri" w:eastAsia="Times New Roman" w:hAnsi="Calibri" w:cs="Times New Roman"/>
                <w:color w:val="000000"/>
                <w:lang w:eastAsia="es-CL"/>
              </w:rPr>
              <w:t>, ambos ojos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406</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GASTRODUODENOSCOPIA (INCLUYE ESOFAGOSCOPIA)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335</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E.E.G. DE 16 O MAS CANALES (INCLUYE EL COD. 11-01-006)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249</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E.E.G. POST-PRIVACION DE SUENO (INCLUYE CODIGO 11-01-004) EQ</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196</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MAMOGRAFIA BILATERAL (4 EXP.)</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116</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ECOTOMOGRAFIA MAMARIA BILATERAL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45</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ECOTOMOGRAFIA ABDOMINAL (INCLUYE HIGADO, VIA BILIAR, VESICULA, PANCREAS, RINONES, BAZO, RETROPERITONEO Y GRANDES VASOS)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26</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pelvis, cadera o coxofemoral de RN, lactante o niño menor de 6 años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23</w:t>
            </w:r>
          </w:p>
        </w:tc>
      </w:tr>
      <w:tr w:rsidR="00963F05" w:rsidRPr="00963F05" w:rsidTr="00963F05">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YEYUNO-ILEOSCOPIA (INCLUYE ESOFAGO-GASTRO-DUODENOSCOPIA)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3F05" w:rsidRPr="00963F05" w:rsidRDefault="00963F05" w:rsidP="00963F05">
            <w:pPr>
              <w:spacing w:after="0" w:line="240" w:lineRule="auto"/>
              <w:jc w:val="right"/>
              <w:rPr>
                <w:rFonts w:ascii="Calibri" w:eastAsia="Times New Roman" w:hAnsi="Calibri" w:cs="Times New Roman"/>
                <w:color w:val="000000"/>
                <w:lang w:eastAsia="es-CL"/>
              </w:rPr>
            </w:pPr>
            <w:r w:rsidRPr="00963F05">
              <w:rPr>
                <w:rFonts w:ascii="Calibri" w:eastAsia="Times New Roman" w:hAnsi="Calibri" w:cs="Times New Roman"/>
                <w:color w:val="000000"/>
                <w:lang w:eastAsia="es-CL"/>
              </w:rPr>
              <w:t>1</w:t>
            </w:r>
          </w:p>
        </w:tc>
      </w:tr>
      <w:tr w:rsidR="00963F05" w:rsidRPr="00963F05" w:rsidTr="00040B5E">
        <w:trPr>
          <w:trHeight w:val="300"/>
        </w:trPr>
        <w:tc>
          <w:tcPr>
            <w:tcW w:w="807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63F05" w:rsidRPr="00963F05" w:rsidRDefault="00963F05" w:rsidP="00963F05">
            <w:pPr>
              <w:spacing w:after="0" w:line="240" w:lineRule="auto"/>
              <w:rPr>
                <w:rFonts w:ascii="Calibri" w:eastAsia="Times New Roman" w:hAnsi="Calibri" w:cs="Times New Roman"/>
                <w:b/>
                <w:bCs/>
                <w:color w:val="000000"/>
                <w:lang w:eastAsia="es-CL"/>
              </w:rPr>
            </w:pPr>
            <w:r w:rsidRPr="00963F05">
              <w:rPr>
                <w:rFonts w:ascii="Calibri" w:eastAsia="Times New Roman" w:hAnsi="Calibri" w:cs="Times New Roman"/>
                <w:b/>
                <w:bCs/>
                <w:color w:val="000000"/>
                <w:lang w:eastAsia="es-CL"/>
              </w:rPr>
              <w:t xml:space="preserve">Total </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rsidR="00963F05" w:rsidRPr="00963F05" w:rsidRDefault="00963F05" w:rsidP="00963F05">
            <w:pPr>
              <w:spacing w:after="0" w:line="240" w:lineRule="auto"/>
              <w:jc w:val="right"/>
              <w:rPr>
                <w:rFonts w:ascii="Calibri" w:eastAsia="Times New Roman" w:hAnsi="Calibri" w:cs="Times New Roman"/>
                <w:b/>
                <w:bCs/>
                <w:color w:val="000000"/>
                <w:lang w:eastAsia="es-CL"/>
              </w:rPr>
            </w:pPr>
            <w:r w:rsidRPr="00963F05">
              <w:rPr>
                <w:rFonts w:ascii="Calibri" w:eastAsia="Times New Roman" w:hAnsi="Calibri" w:cs="Times New Roman"/>
                <w:b/>
                <w:bCs/>
                <w:color w:val="000000"/>
                <w:lang w:eastAsia="es-CL"/>
              </w:rPr>
              <w:t>3</w:t>
            </w:r>
            <w:r>
              <w:rPr>
                <w:rFonts w:ascii="Calibri" w:eastAsia="Times New Roman" w:hAnsi="Calibri" w:cs="Times New Roman"/>
                <w:b/>
                <w:bCs/>
                <w:color w:val="000000"/>
                <w:lang w:eastAsia="es-CL"/>
              </w:rPr>
              <w:t>.</w:t>
            </w:r>
            <w:r w:rsidRPr="00963F05">
              <w:rPr>
                <w:rFonts w:ascii="Calibri" w:eastAsia="Times New Roman" w:hAnsi="Calibri" w:cs="Times New Roman"/>
                <w:b/>
                <w:bCs/>
                <w:color w:val="000000"/>
                <w:lang w:eastAsia="es-CL"/>
              </w:rPr>
              <w:t>061</w:t>
            </w:r>
          </w:p>
        </w:tc>
      </w:tr>
    </w:tbl>
    <w:p w:rsidR="00FF5781" w:rsidRDefault="00963F05" w:rsidP="00963F05">
      <w:pPr>
        <w:jc w:val="both"/>
        <w:rPr>
          <w:bCs/>
        </w:rPr>
      </w:pPr>
      <w:r w:rsidRPr="00E20399">
        <w:rPr>
          <w:b/>
          <w:bCs/>
        </w:rPr>
        <w:t xml:space="preserve">Fuente: </w:t>
      </w:r>
      <w:r w:rsidRPr="00E20399">
        <w:rPr>
          <w:bCs/>
        </w:rPr>
        <w:t>SIGTE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72"/>
        <w:gridCol w:w="851"/>
        <w:gridCol w:w="850"/>
        <w:gridCol w:w="851"/>
        <w:gridCol w:w="850"/>
        <w:gridCol w:w="851"/>
        <w:gridCol w:w="850"/>
        <w:gridCol w:w="851"/>
      </w:tblGrid>
      <w:tr w:rsidR="00040B5E" w:rsidRPr="00040B5E" w:rsidTr="00040B5E">
        <w:trPr>
          <w:tblHeader/>
        </w:trPr>
        <w:tc>
          <w:tcPr>
            <w:tcW w:w="2972" w:type="dxa"/>
            <w:shd w:val="clear" w:color="auto" w:fill="BDD6EE" w:themeFill="accent1" w:themeFillTint="66"/>
            <w:vAlign w:val="center"/>
            <w:hideMark/>
          </w:tcPr>
          <w:p w:rsidR="00040B5E" w:rsidRPr="00040B5E" w:rsidRDefault="00040B5E" w:rsidP="00040B5E">
            <w:pPr>
              <w:spacing w:after="0" w:line="240" w:lineRule="auto"/>
              <w:rPr>
                <w:rFonts w:ascii="Helvetica" w:eastAsia="Times New Roman" w:hAnsi="Helvetica" w:cs="Helvetica"/>
                <w:b/>
                <w:bCs/>
                <w:color w:val="333333"/>
                <w:sz w:val="21"/>
                <w:szCs w:val="21"/>
                <w:lang w:eastAsia="es-CL"/>
              </w:rPr>
            </w:pPr>
          </w:p>
        </w:tc>
        <w:tc>
          <w:tcPr>
            <w:tcW w:w="851" w:type="dxa"/>
            <w:shd w:val="clear" w:color="auto" w:fill="BDD6EE" w:themeFill="accent1" w:themeFillTint="66"/>
            <w:vAlign w:val="center"/>
            <w:hideMark/>
          </w:tcPr>
          <w:p w:rsidR="00040B5E" w:rsidRPr="00040B5E" w:rsidRDefault="00040B5E" w:rsidP="00586E03">
            <w:pPr>
              <w:spacing w:after="0" w:line="240" w:lineRule="auto"/>
              <w:jc w:val="center"/>
              <w:rPr>
                <w:rFonts w:ascii="Helvetica" w:eastAsia="Times New Roman" w:hAnsi="Helvetica" w:cs="Helvetica"/>
                <w:b/>
                <w:bCs/>
                <w:color w:val="333333"/>
                <w:sz w:val="21"/>
                <w:szCs w:val="21"/>
                <w:lang w:eastAsia="es-CL"/>
              </w:rPr>
            </w:pPr>
            <w:r>
              <w:rPr>
                <w:rFonts w:ascii="Helvetica" w:eastAsia="Times New Roman" w:hAnsi="Helvetica" w:cs="Helvetica"/>
                <w:b/>
                <w:bCs/>
                <w:color w:val="333333"/>
                <w:sz w:val="21"/>
                <w:szCs w:val="21"/>
                <w:lang w:eastAsia="es-CL"/>
              </w:rPr>
              <w:t>Total</w:t>
            </w:r>
          </w:p>
        </w:tc>
        <w:tc>
          <w:tcPr>
            <w:tcW w:w="850" w:type="dxa"/>
            <w:shd w:val="clear" w:color="auto" w:fill="BDD6EE" w:themeFill="accent1" w:themeFillTint="66"/>
            <w:tcMar>
              <w:top w:w="75" w:type="dxa"/>
              <w:left w:w="75" w:type="dxa"/>
              <w:bottom w:w="75" w:type="dxa"/>
              <w:right w:w="75" w:type="dxa"/>
            </w:tcMar>
            <w:vAlign w:val="bottom"/>
            <w:hideMark/>
          </w:tcPr>
          <w:p w:rsidR="00040B5E" w:rsidRPr="00040B5E" w:rsidRDefault="00040B5E" w:rsidP="00040B5E">
            <w:pPr>
              <w:spacing w:after="0" w:line="240" w:lineRule="auto"/>
              <w:jc w:val="center"/>
              <w:rPr>
                <w:rFonts w:ascii="Helvetica" w:eastAsia="Times New Roman" w:hAnsi="Helvetica" w:cs="Helvetica"/>
                <w:b/>
                <w:bCs/>
                <w:color w:val="333333"/>
                <w:sz w:val="21"/>
                <w:szCs w:val="21"/>
                <w:lang w:eastAsia="es-CL"/>
              </w:rPr>
            </w:pPr>
            <w:r w:rsidRPr="00040B5E">
              <w:rPr>
                <w:rFonts w:ascii="Helvetica" w:eastAsia="Times New Roman" w:hAnsi="Helvetica" w:cs="Helvetica"/>
                <w:b/>
                <w:bCs/>
                <w:color w:val="333333"/>
                <w:sz w:val="21"/>
                <w:szCs w:val="21"/>
                <w:lang w:eastAsia="es-CL"/>
              </w:rPr>
              <w:t>2014</w:t>
            </w:r>
          </w:p>
        </w:tc>
        <w:tc>
          <w:tcPr>
            <w:tcW w:w="851" w:type="dxa"/>
            <w:shd w:val="clear" w:color="auto" w:fill="BDD6EE" w:themeFill="accent1" w:themeFillTint="66"/>
            <w:tcMar>
              <w:top w:w="75" w:type="dxa"/>
              <w:left w:w="75" w:type="dxa"/>
              <w:bottom w:w="75" w:type="dxa"/>
              <w:right w:w="75" w:type="dxa"/>
            </w:tcMar>
            <w:vAlign w:val="bottom"/>
            <w:hideMark/>
          </w:tcPr>
          <w:p w:rsidR="00040B5E" w:rsidRPr="00040B5E" w:rsidRDefault="00040B5E" w:rsidP="00040B5E">
            <w:pPr>
              <w:spacing w:after="0" w:line="240" w:lineRule="auto"/>
              <w:jc w:val="center"/>
              <w:rPr>
                <w:rFonts w:ascii="Helvetica" w:eastAsia="Times New Roman" w:hAnsi="Helvetica" w:cs="Helvetica"/>
                <w:b/>
                <w:bCs/>
                <w:color w:val="333333"/>
                <w:sz w:val="21"/>
                <w:szCs w:val="21"/>
                <w:lang w:eastAsia="es-CL"/>
              </w:rPr>
            </w:pPr>
            <w:r w:rsidRPr="00040B5E">
              <w:rPr>
                <w:rFonts w:ascii="Helvetica" w:eastAsia="Times New Roman" w:hAnsi="Helvetica" w:cs="Helvetica"/>
                <w:b/>
                <w:bCs/>
                <w:color w:val="333333"/>
                <w:sz w:val="21"/>
                <w:szCs w:val="21"/>
                <w:lang w:eastAsia="es-CL"/>
              </w:rPr>
              <w:t>2015</w:t>
            </w:r>
          </w:p>
        </w:tc>
        <w:tc>
          <w:tcPr>
            <w:tcW w:w="850" w:type="dxa"/>
            <w:shd w:val="clear" w:color="auto" w:fill="BDD6EE" w:themeFill="accent1" w:themeFillTint="66"/>
            <w:tcMar>
              <w:top w:w="75" w:type="dxa"/>
              <w:left w:w="75" w:type="dxa"/>
              <w:bottom w:w="75" w:type="dxa"/>
              <w:right w:w="75" w:type="dxa"/>
            </w:tcMar>
            <w:vAlign w:val="bottom"/>
            <w:hideMark/>
          </w:tcPr>
          <w:p w:rsidR="00040B5E" w:rsidRPr="00040B5E" w:rsidRDefault="00040B5E" w:rsidP="00040B5E">
            <w:pPr>
              <w:spacing w:after="0" w:line="240" w:lineRule="auto"/>
              <w:jc w:val="center"/>
              <w:rPr>
                <w:rFonts w:ascii="Helvetica" w:eastAsia="Times New Roman" w:hAnsi="Helvetica" w:cs="Helvetica"/>
                <w:b/>
                <w:bCs/>
                <w:color w:val="333333"/>
                <w:sz w:val="21"/>
                <w:szCs w:val="21"/>
                <w:lang w:eastAsia="es-CL"/>
              </w:rPr>
            </w:pPr>
            <w:r w:rsidRPr="00040B5E">
              <w:rPr>
                <w:rFonts w:ascii="Helvetica" w:eastAsia="Times New Roman" w:hAnsi="Helvetica" w:cs="Helvetica"/>
                <w:b/>
                <w:bCs/>
                <w:color w:val="333333"/>
                <w:sz w:val="21"/>
                <w:szCs w:val="21"/>
                <w:lang w:eastAsia="es-CL"/>
              </w:rPr>
              <w:t>2016</w:t>
            </w:r>
          </w:p>
        </w:tc>
        <w:tc>
          <w:tcPr>
            <w:tcW w:w="851" w:type="dxa"/>
            <w:shd w:val="clear" w:color="auto" w:fill="BDD6EE" w:themeFill="accent1" w:themeFillTint="66"/>
            <w:tcMar>
              <w:top w:w="75" w:type="dxa"/>
              <w:left w:w="75" w:type="dxa"/>
              <w:bottom w:w="75" w:type="dxa"/>
              <w:right w:w="75" w:type="dxa"/>
            </w:tcMar>
            <w:vAlign w:val="bottom"/>
            <w:hideMark/>
          </w:tcPr>
          <w:p w:rsidR="00040B5E" w:rsidRPr="00040B5E" w:rsidRDefault="00040B5E" w:rsidP="00040B5E">
            <w:pPr>
              <w:spacing w:after="0" w:line="240" w:lineRule="auto"/>
              <w:jc w:val="center"/>
              <w:rPr>
                <w:rFonts w:ascii="Helvetica" w:eastAsia="Times New Roman" w:hAnsi="Helvetica" w:cs="Helvetica"/>
                <w:b/>
                <w:bCs/>
                <w:color w:val="333333"/>
                <w:sz w:val="21"/>
                <w:szCs w:val="21"/>
                <w:lang w:eastAsia="es-CL"/>
              </w:rPr>
            </w:pPr>
            <w:r w:rsidRPr="00040B5E">
              <w:rPr>
                <w:rFonts w:ascii="Helvetica" w:eastAsia="Times New Roman" w:hAnsi="Helvetica" w:cs="Helvetica"/>
                <w:b/>
                <w:bCs/>
                <w:color w:val="333333"/>
                <w:sz w:val="21"/>
                <w:szCs w:val="21"/>
                <w:lang w:eastAsia="es-CL"/>
              </w:rPr>
              <w:t>2017</w:t>
            </w:r>
          </w:p>
        </w:tc>
        <w:tc>
          <w:tcPr>
            <w:tcW w:w="850" w:type="dxa"/>
            <w:shd w:val="clear" w:color="auto" w:fill="BDD6EE" w:themeFill="accent1" w:themeFillTint="66"/>
            <w:tcMar>
              <w:top w:w="75" w:type="dxa"/>
              <w:left w:w="75" w:type="dxa"/>
              <w:bottom w:w="75" w:type="dxa"/>
              <w:right w:w="75" w:type="dxa"/>
            </w:tcMar>
            <w:vAlign w:val="bottom"/>
            <w:hideMark/>
          </w:tcPr>
          <w:p w:rsidR="00040B5E" w:rsidRPr="00040B5E" w:rsidRDefault="00040B5E" w:rsidP="00040B5E">
            <w:pPr>
              <w:spacing w:after="0" w:line="240" w:lineRule="auto"/>
              <w:jc w:val="center"/>
              <w:rPr>
                <w:rFonts w:ascii="Helvetica" w:eastAsia="Times New Roman" w:hAnsi="Helvetica" w:cs="Helvetica"/>
                <w:b/>
                <w:bCs/>
                <w:color w:val="333333"/>
                <w:sz w:val="21"/>
                <w:szCs w:val="21"/>
                <w:lang w:eastAsia="es-CL"/>
              </w:rPr>
            </w:pPr>
            <w:r w:rsidRPr="00040B5E">
              <w:rPr>
                <w:rFonts w:ascii="Helvetica" w:eastAsia="Times New Roman" w:hAnsi="Helvetica" w:cs="Helvetica"/>
                <w:b/>
                <w:bCs/>
                <w:color w:val="333333"/>
                <w:sz w:val="21"/>
                <w:szCs w:val="21"/>
                <w:lang w:eastAsia="es-CL"/>
              </w:rPr>
              <w:t>2018</w:t>
            </w:r>
          </w:p>
        </w:tc>
        <w:tc>
          <w:tcPr>
            <w:tcW w:w="851" w:type="dxa"/>
            <w:shd w:val="clear" w:color="auto" w:fill="BDD6EE" w:themeFill="accent1" w:themeFillTint="66"/>
            <w:tcMar>
              <w:top w:w="75" w:type="dxa"/>
              <w:left w:w="75" w:type="dxa"/>
              <w:bottom w:w="75" w:type="dxa"/>
              <w:right w:w="75" w:type="dxa"/>
            </w:tcMar>
            <w:vAlign w:val="bottom"/>
            <w:hideMark/>
          </w:tcPr>
          <w:p w:rsidR="00040B5E" w:rsidRPr="00040B5E" w:rsidRDefault="00040B5E" w:rsidP="00040B5E">
            <w:pPr>
              <w:spacing w:after="0" w:line="240" w:lineRule="auto"/>
              <w:jc w:val="center"/>
              <w:rPr>
                <w:rFonts w:ascii="Helvetica" w:eastAsia="Times New Roman" w:hAnsi="Helvetica" w:cs="Helvetica"/>
                <w:b/>
                <w:bCs/>
                <w:color w:val="333333"/>
                <w:sz w:val="21"/>
                <w:szCs w:val="21"/>
                <w:lang w:eastAsia="es-CL"/>
              </w:rPr>
            </w:pPr>
            <w:r w:rsidRPr="00040B5E">
              <w:rPr>
                <w:rFonts w:ascii="Helvetica" w:eastAsia="Times New Roman" w:hAnsi="Helvetica" w:cs="Helvetica"/>
                <w:b/>
                <w:bCs/>
                <w:color w:val="333333"/>
                <w:sz w:val="21"/>
                <w:szCs w:val="21"/>
                <w:lang w:eastAsia="es-CL"/>
              </w:rPr>
              <w:t>2019</w:t>
            </w:r>
          </w:p>
        </w:tc>
      </w:tr>
      <w:tr w:rsidR="00040B5E" w:rsidRPr="00040B5E" w:rsidTr="00040B5E">
        <w:tc>
          <w:tcPr>
            <w:tcW w:w="2972" w:type="dxa"/>
            <w:shd w:val="clear" w:color="auto" w:fill="FFFFFF"/>
            <w:tcMar>
              <w:top w:w="75" w:type="dxa"/>
              <w:left w:w="75" w:type="dxa"/>
              <w:bottom w:w="75" w:type="dxa"/>
              <w:right w:w="75" w:type="dxa"/>
            </w:tcMar>
            <w:hideMark/>
          </w:tcPr>
          <w:p w:rsidR="00040B5E" w:rsidRPr="00040B5E" w:rsidRDefault="00040B5E" w:rsidP="00040B5E">
            <w:pPr>
              <w:spacing w:after="0" w:line="240" w:lineRule="auto"/>
              <w:rPr>
                <w:rFonts w:ascii="Helvetica" w:eastAsia="Times New Roman" w:hAnsi="Helvetica" w:cs="Helvetica"/>
                <w:color w:val="333333"/>
                <w:sz w:val="21"/>
                <w:szCs w:val="21"/>
                <w:lang w:eastAsia="es-CL"/>
              </w:rPr>
            </w:pPr>
            <w:r>
              <w:rPr>
                <w:rFonts w:ascii="Helvetica" w:eastAsia="Times New Roman" w:hAnsi="Helvetica" w:cs="Helvetica"/>
                <w:color w:val="333333"/>
                <w:sz w:val="21"/>
                <w:szCs w:val="21"/>
                <w:lang w:eastAsia="es-CL"/>
              </w:rPr>
              <w:t>COLONOSCOPIA LARGA</w:t>
            </w:r>
          </w:p>
        </w:tc>
        <w:tc>
          <w:tcPr>
            <w:tcW w:w="851" w:type="dxa"/>
            <w:shd w:val="clear" w:color="auto" w:fill="FFFFFF"/>
            <w:tcMar>
              <w:top w:w="75" w:type="dxa"/>
              <w:left w:w="75" w:type="dxa"/>
              <w:bottom w:w="75" w:type="dxa"/>
              <w:right w:w="75" w:type="dxa"/>
            </w:tcMar>
            <w:hideMark/>
          </w:tcPr>
          <w:p w:rsidR="00040B5E" w:rsidRPr="00040B5E" w:rsidRDefault="00040B5E" w:rsidP="00040B5E">
            <w:pPr>
              <w:spacing w:after="0" w:line="240" w:lineRule="auto"/>
              <w:jc w:val="center"/>
              <w:rPr>
                <w:rFonts w:ascii="Helvetica" w:eastAsia="Times New Roman" w:hAnsi="Helvetica" w:cs="Helvetica"/>
                <w:b/>
                <w:color w:val="333333"/>
                <w:sz w:val="21"/>
                <w:szCs w:val="21"/>
                <w:lang w:eastAsia="es-CL"/>
              </w:rPr>
            </w:pPr>
            <w:r w:rsidRPr="00040B5E">
              <w:rPr>
                <w:rFonts w:ascii="Helvetica" w:eastAsia="Times New Roman" w:hAnsi="Helvetica" w:cs="Helvetica"/>
                <w:b/>
                <w:color w:val="333333"/>
                <w:sz w:val="21"/>
                <w:szCs w:val="21"/>
                <w:lang w:eastAsia="es-CL"/>
              </w:rPr>
              <w:t>1.201</w:t>
            </w:r>
          </w:p>
        </w:tc>
        <w:tc>
          <w:tcPr>
            <w:tcW w:w="850" w:type="dxa"/>
            <w:shd w:val="clear" w:color="auto" w:fill="FFFFFF"/>
            <w:tcMar>
              <w:top w:w="75" w:type="dxa"/>
              <w:left w:w="75" w:type="dxa"/>
              <w:bottom w:w="75" w:type="dxa"/>
              <w:right w:w="75" w:type="dxa"/>
            </w:tcMar>
            <w:hideMark/>
          </w:tcPr>
          <w:p w:rsidR="00040B5E" w:rsidRPr="00040B5E" w:rsidRDefault="00040B5E" w:rsidP="00040B5E">
            <w:pPr>
              <w:spacing w:after="0" w:line="240" w:lineRule="auto"/>
              <w:jc w:val="right"/>
              <w:rPr>
                <w:rFonts w:ascii="Helvetica" w:eastAsia="Times New Roman" w:hAnsi="Helvetica" w:cs="Helvetica"/>
                <w:color w:val="333333"/>
                <w:sz w:val="21"/>
                <w:szCs w:val="21"/>
                <w:lang w:eastAsia="es-CL"/>
              </w:rPr>
            </w:pPr>
            <w:r w:rsidRPr="00040B5E">
              <w:rPr>
                <w:rFonts w:ascii="Helvetica" w:eastAsia="Times New Roman" w:hAnsi="Helvetica" w:cs="Helvetica"/>
                <w:color w:val="333333"/>
                <w:sz w:val="21"/>
                <w:szCs w:val="21"/>
                <w:lang w:eastAsia="es-CL"/>
              </w:rPr>
              <w:t>28</w:t>
            </w:r>
          </w:p>
        </w:tc>
        <w:tc>
          <w:tcPr>
            <w:tcW w:w="851" w:type="dxa"/>
            <w:shd w:val="clear" w:color="auto" w:fill="FFFFFF"/>
            <w:tcMar>
              <w:top w:w="75" w:type="dxa"/>
              <w:left w:w="75" w:type="dxa"/>
              <w:bottom w:w="75" w:type="dxa"/>
              <w:right w:w="75" w:type="dxa"/>
            </w:tcMar>
            <w:hideMark/>
          </w:tcPr>
          <w:p w:rsidR="00040B5E" w:rsidRPr="00040B5E" w:rsidRDefault="00040B5E" w:rsidP="00040B5E">
            <w:pPr>
              <w:spacing w:after="0" w:line="240" w:lineRule="auto"/>
              <w:jc w:val="right"/>
              <w:rPr>
                <w:rFonts w:ascii="Helvetica" w:eastAsia="Times New Roman" w:hAnsi="Helvetica" w:cs="Helvetica"/>
                <w:color w:val="333333"/>
                <w:sz w:val="21"/>
                <w:szCs w:val="21"/>
                <w:lang w:eastAsia="es-CL"/>
              </w:rPr>
            </w:pPr>
            <w:r>
              <w:rPr>
                <w:rFonts w:ascii="Helvetica" w:eastAsia="Times New Roman" w:hAnsi="Helvetica" w:cs="Helvetica"/>
                <w:color w:val="333333"/>
                <w:sz w:val="21"/>
                <w:szCs w:val="21"/>
                <w:lang w:eastAsia="es-CL"/>
              </w:rPr>
              <w:t>106</w:t>
            </w:r>
          </w:p>
        </w:tc>
        <w:tc>
          <w:tcPr>
            <w:tcW w:w="850" w:type="dxa"/>
            <w:shd w:val="clear" w:color="auto" w:fill="FFFFFF"/>
            <w:tcMar>
              <w:top w:w="75" w:type="dxa"/>
              <w:left w:w="75" w:type="dxa"/>
              <w:bottom w:w="75" w:type="dxa"/>
              <w:right w:w="75" w:type="dxa"/>
            </w:tcMar>
            <w:hideMark/>
          </w:tcPr>
          <w:p w:rsidR="00040B5E" w:rsidRPr="00040B5E" w:rsidRDefault="00040B5E" w:rsidP="00040B5E">
            <w:pPr>
              <w:spacing w:after="0" w:line="240" w:lineRule="auto"/>
              <w:jc w:val="right"/>
              <w:rPr>
                <w:rFonts w:ascii="Helvetica" w:eastAsia="Times New Roman" w:hAnsi="Helvetica" w:cs="Helvetica"/>
                <w:color w:val="333333"/>
                <w:sz w:val="21"/>
                <w:szCs w:val="21"/>
                <w:lang w:eastAsia="es-CL"/>
              </w:rPr>
            </w:pPr>
            <w:r w:rsidRPr="00040B5E">
              <w:rPr>
                <w:rFonts w:ascii="Helvetica" w:eastAsia="Times New Roman" w:hAnsi="Helvetica" w:cs="Helvetica"/>
                <w:color w:val="333333"/>
                <w:sz w:val="21"/>
                <w:szCs w:val="21"/>
                <w:lang w:eastAsia="es-CL"/>
              </w:rPr>
              <w:t>187</w:t>
            </w:r>
          </w:p>
        </w:tc>
        <w:tc>
          <w:tcPr>
            <w:tcW w:w="851" w:type="dxa"/>
            <w:shd w:val="clear" w:color="auto" w:fill="FFFFFF"/>
            <w:tcMar>
              <w:top w:w="75" w:type="dxa"/>
              <w:left w:w="75" w:type="dxa"/>
              <w:bottom w:w="75" w:type="dxa"/>
              <w:right w:w="75" w:type="dxa"/>
            </w:tcMar>
            <w:hideMark/>
          </w:tcPr>
          <w:p w:rsidR="00040B5E" w:rsidRPr="00040B5E" w:rsidRDefault="00040B5E" w:rsidP="00040B5E">
            <w:pPr>
              <w:spacing w:after="0" w:line="240" w:lineRule="auto"/>
              <w:jc w:val="right"/>
              <w:rPr>
                <w:rFonts w:ascii="Helvetica" w:eastAsia="Times New Roman" w:hAnsi="Helvetica" w:cs="Helvetica"/>
                <w:color w:val="333333"/>
                <w:sz w:val="21"/>
                <w:szCs w:val="21"/>
                <w:lang w:eastAsia="es-CL"/>
              </w:rPr>
            </w:pPr>
            <w:r w:rsidRPr="00040B5E">
              <w:rPr>
                <w:rFonts w:ascii="Helvetica" w:eastAsia="Times New Roman" w:hAnsi="Helvetica" w:cs="Helvetica"/>
                <w:color w:val="333333"/>
                <w:sz w:val="21"/>
                <w:szCs w:val="21"/>
                <w:lang w:eastAsia="es-CL"/>
              </w:rPr>
              <w:t>279</w:t>
            </w:r>
          </w:p>
        </w:tc>
        <w:tc>
          <w:tcPr>
            <w:tcW w:w="850" w:type="dxa"/>
            <w:shd w:val="clear" w:color="auto" w:fill="FFFFFF"/>
            <w:tcMar>
              <w:top w:w="75" w:type="dxa"/>
              <w:left w:w="75" w:type="dxa"/>
              <w:bottom w:w="75" w:type="dxa"/>
              <w:right w:w="75" w:type="dxa"/>
            </w:tcMar>
            <w:hideMark/>
          </w:tcPr>
          <w:p w:rsidR="00040B5E" w:rsidRPr="00040B5E" w:rsidRDefault="00040B5E" w:rsidP="00040B5E">
            <w:pPr>
              <w:spacing w:after="0" w:line="240" w:lineRule="auto"/>
              <w:jc w:val="right"/>
              <w:rPr>
                <w:rFonts w:ascii="Helvetica" w:eastAsia="Times New Roman" w:hAnsi="Helvetica" w:cs="Helvetica"/>
                <w:color w:val="333333"/>
                <w:sz w:val="21"/>
                <w:szCs w:val="21"/>
                <w:lang w:eastAsia="es-CL"/>
              </w:rPr>
            </w:pPr>
            <w:r w:rsidRPr="00040B5E">
              <w:rPr>
                <w:rFonts w:ascii="Helvetica" w:eastAsia="Times New Roman" w:hAnsi="Helvetica" w:cs="Helvetica"/>
                <w:color w:val="333333"/>
                <w:sz w:val="21"/>
                <w:szCs w:val="21"/>
                <w:lang w:eastAsia="es-CL"/>
              </w:rPr>
              <w:t>373</w:t>
            </w:r>
          </w:p>
        </w:tc>
        <w:tc>
          <w:tcPr>
            <w:tcW w:w="851" w:type="dxa"/>
            <w:shd w:val="clear" w:color="auto" w:fill="FFFFFF"/>
            <w:tcMar>
              <w:top w:w="75" w:type="dxa"/>
              <w:left w:w="75" w:type="dxa"/>
              <w:bottom w:w="75" w:type="dxa"/>
              <w:right w:w="75" w:type="dxa"/>
            </w:tcMar>
            <w:hideMark/>
          </w:tcPr>
          <w:p w:rsidR="00040B5E" w:rsidRPr="00040B5E" w:rsidRDefault="00040B5E" w:rsidP="00040B5E">
            <w:pPr>
              <w:spacing w:after="0" w:line="240" w:lineRule="auto"/>
              <w:jc w:val="right"/>
              <w:rPr>
                <w:rFonts w:ascii="Helvetica" w:eastAsia="Times New Roman" w:hAnsi="Helvetica" w:cs="Helvetica"/>
                <w:color w:val="333333"/>
                <w:sz w:val="21"/>
                <w:szCs w:val="21"/>
                <w:lang w:eastAsia="es-CL"/>
              </w:rPr>
            </w:pPr>
            <w:r w:rsidRPr="00040B5E">
              <w:rPr>
                <w:rFonts w:ascii="Helvetica" w:eastAsia="Times New Roman" w:hAnsi="Helvetica" w:cs="Helvetica"/>
                <w:color w:val="333333"/>
                <w:sz w:val="21"/>
                <w:szCs w:val="21"/>
                <w:lang w:eastAsia="es-CL"/>
              </w:rPr>
              <w:t>2</w:t>
            </w:r>
            <w:r>
              <w:rPr>
                <w:rFonts w:ascii="Helvetica" w:eastAsia="Times New Roman" w:hAnsi="Helvetica" w:cs="Helvetica"/>
                <w:color w:val="333333"/>
                <w:sz w:val="21"/>
                <w:szCs w:val="21"/>
                <w:lang w:eastAsia="es-CL"/>
              </w:rPr>
              <w:t>28</w:t>
            </w:r>
          </w:p>
        </w:tc>
      </w:tr>
    </w:tbl>
    <w:p w:rsidR="00040B5E" w:rsidRPr="00E20399" w:rsidRDefault="00040B5E" w:rsidP="00963F05">
      <w:pPr>
        <w:jc w:val="both"/>
        <w:rPr>
          <w:bCs/>
        </w:rPr>
      </w:pPr>
    </w:p>
    <w:p w:rsidR="00FF5781" w:rsidRDefault="00040B5E" w:rsidP="001650E1">
      <w:pPr>
        <w:jc w:val="both"/>
      </w:pPr>
      <w:r>
        <w:t xml:space="preserve">Sra. Nancy </w:t>
      </w:r>
      <w:r w:rsidR="00D65072">
        <w:t>Agüero</w:t>
      </w:r>
      <w:r w:rsidR="00FF5781">
        <w:t xml:space="preserve"> de HBO solicita apoyo a la red en </w:t>
      </w:r>
      <w:proofErr w:type="spellStart"/>
      <w:r w:rsidR="00FF5781">
        <w:t>contactabilidad</w:t>
      </w:r>
      <w:proofErr w:type="spellEnd"/>
      <w:r w:rsidR="00FF5781">
        <w:t xml:space="preserve"> de pacientes, informa que les enviarán los listados para buscar contactos y solicita </w:t>
      </w:r>
      <w:r w:rsidR="00C14667">
        <w:t>que</w:t>
      </w:r>
      <w:r w:rsidR="00FF5781">
        <w:t xml:space="preserve"> sean devueltos con esa información.</w:t>
      </w:r>
    </w:p>
    <w:p w:rsidR="00C14667" w:rsidRDefault="00C14667" w:rsidP="00C14667">
      <w:pPr>
        <w:pStyle w:val="Prrafodelista"/>
        <w:numPr>
          <w:ilvl w:val="0"/>
          <w:numId w:val="8"/>
        </w:numPr>
        <w:jc w:val="both"/>
        <w:rPr>
          <w:b/>
          <w:bCs/>
          <w:color w:val="0070C0"/>
        </w:rPr>
      </w:pPr>
      <w:r>
        <w:rPr>
          <w:b/>
          <w:bCs/>
          <w:color w:val="0070C0"/>
        </w:rPr>
        <w:lastRenderedPageBreak/>
        <w:t>Herramienta TABLEAU</w:t>
      </w:r>
    </w:p>
    <w:p w:rsidR="00FF5781" w:rsidRDefault="00C14667" w:rsidP="001650E1">
      <w:pPr>
        <w:jc w:val="both"/>
      </w:pPr>
      <w:r>
        <w:t xml:space="preserve">Sr. </w:t>
      </w:r>
      <w:r w:rsidR="00FF5781">
        <w:t xml:space="preserve">Mario </w:t>
      </w:r>
      <w:r>
        <w:t>Seguel</w:t>
      </w:r>
      <w:r w:rsidR="00FF5781">
        <w:t xml:space="preserve"> y </w:t>
      </w:r>
      <w:r>
        <w:t xml:space="preserve">Sra. </w:t>
      </w:r>
      <w:r w:rsidR="00FF5781">
        <w:t>Valeska Q</w:t>
      </w:r>
      <w:r>
        <w:t>uintero del Equipo SIDRA</w:t>
      </w:r>
      <w:r w:rsidR="00FF5781">
        <w:t xml:space="preserve"> presentan el </w:t>
      </w:r>
      <w:proofErr w:type="spellStart"/>
      <w:r w:rsidR="00FF5781">
        <w:t>Tableau</w:t>
      </w:r>
      <w:proofErr w:type="spellEnd"/>
      <w:r w:rsidR="00E20399">
        <w:t xml:space="preserve"> </w:t>
      </w:r>
      <w:r w:rsidR="00FF5781">
        <w:t xml:space="preserve">de </w:t>
      </w:r>
      <w:r>
        <w:t>G</w:t>
      </w:r>
      <w:r w:rsidR="00FF5781">
        <w:t xml:space="preserve">estión </w:t>
      </w:r>
      <w:r>
        <w:t>S</w:t>
      </w:r>
      <w:r w:rsidR="00FF5781">
        <w:t xml:space="preserve">anitaria de Salud Digital del SSO, los miembros del comité lo reciben con entusiasmo y solicitan acceso a la brevedad. </w:t>
      </w:r>
    </w:p>
    <w:p w:rsidR="00C14667" w:rsidRDefault="007C6F3D" w:rsidP="00FF5781">
      <w:r w:rsidRPr="007C6F3D">
        <w:t xml:space="preserve">Además </w:t>
      </w:r>
      <w:r w:rsidR="00586E03" w:rsidRPr="007C6F3D">
        <w:t xml:space="preserve">Sr. Mario Seguel informa </w:t>
      </w:r>
      <w:r w:rsidRPr="007C6F3D">
        <w:t xml:space="preserve">el término </w:t>
      </w:r>
      <w:r w:rsidR="00586E03" w:rsidRPr="007C6F3D">
        <w:t xml:space="preserve">de migración a </w:t>
      </w:r>
      <w:r w:rsidRPr="007C6F3D">
        <w:t xml:space="preserve">Sistema </w:t>
      </w:r>
      <w:r w:rsidR="00586E03" w:rsidRPr="007C6F3D">
        <w:t>Pho</w:t>
      </w:r>
      <w:r w:rsidRPr="007C6F3D">
        <w:t>e</w:t>
      </w:r>
      <w:r w:rsidR="00586E03" w:rsidRPr="007C6F3D">
        <w:t>nix</w:t>
      </w:r>
    </w:p>
    <w:p w:rsidR="00586E03" w:rsidRDefault="00586E03" w:rsidP="00FF5781"/>
    <w:p w:rsidR="00C14667" w:rsidRDefault="00C14667" w:rsidP="00C14667">
      <w:pPr>
        <w:pStyle w:val="Prrafodelista"/>
        <w:numPr>
          <w:ilvl w:val="0"/>
          <w:numId w:val="8"/>
        </w:numPr>
        <w:jc w:val="both"/>
        <w:rPr>
          <w:b/>
          <w:bCs/>
          <w:color w:val="0070C0"/>
        </w:rPr>
      </w:pPr>
      <w:r>
        <w:rPr>
          <w:b/>
          <w:bCs/>
          <w:color w:val="0070C0"/>
        </w:rPr>
        <w:t>Gestión de Riesgo de Morir en Lista de Espera Quirúrgica</w:t>
      </w:r>
    </w:p>
    <w:p w:rsidR="00C14667" w:rsidRDefault="00C14667" w:rsidP="007C6F3D">
      <w:r>
        <w:t xml:space="preserve">Se informa que </w:t>
      </w:r>
      <w:r w:rsidR="007C6F3D">
        <w:t xml:space="preserve">se dio término al Piloto del </w:t>
      </w:r>
      <w:r w:rsidR="007C6F3D" w:rsidRPr="007C6F3D">
        <w:t>Sistema de Apoyo a la Gestión con Enfoque de Riesgo</w:t>
      </w:r>
      <w:r w:rsidR="007C6F3D">
        <w:t xml:space="preserve"> para las Intervenciones Quirúrgicas, este Sistema </w:t>
      </w:r>
      <w:r w:rsidR="00FF5781">
        <w:t xml:space="preserve">se hizo extensivo a todo el país. </w:t>
      </w:r>
    </w:p>
    <w:p w:rsidR="00FF5781" w:rsidRDefault="00FF5781" w:rsidP="001650E1">
      <w:pPr>
        <w:jc w:val="both"/>
      </w:pPr>
      <w:r>
        <w:t>En HBO la referente es la Enf</w:t>
      </w:r>
      <w:r w:rsidR="00C14667">
        <w:t xml:space="preserve">ermera </w:t>
      </w:r>
      <w:r w:rsidR="00D65072">
        <w:t xml:space="preserve">Sra. </w:t>
      </w:r>
      <w:proofErr w:type="spellStart"/>
      <w:r>
        <w:t>Orieta</w:t>
      </w:r>
      <w:proofErr w:type="spellEnd"/>
      <w:r>
        <w:t xml:space="preserve"> Garcia, quien  será invitada a este comité.</w:t>
      </w:r>
    </w:p>
    <w:p w:rsidR="00D65072" w:rsidRDefault="00D65072" w:rsidP="00FF5781"/>
    <w:p w:rsidR="00793BDE" w:rsidRDefault="00FA40BB" w:rsidP="00FA40BB">
      <w:pPr>
        <w:pStyle w:val="Prrafodelista"/>
        <w:numPr>
          <w:ilvl w:val="0"/>
          <w:numId w:val="8"/>
        </w:numPr>
        <w:jc w:val="both"/>
        <w:rPr>
          <w:b/>
          <w:color w:val="0070C0"/>
        </w:rPr>
      </w:pPr>
      <w:r w:rsidRPr="0017673E">
        <w:rPr>
          <w:b/>
          <w:color w:val="0070C0"/>
        </w:rPr>
        <w:t>Otros Temas</w:t>
      </w:r>
    </w:p>
    <w:p w:rsidR="00FF5781" w:rsidRPr="0017673E" w:rsidRDefault="00FF5781" w:rsidP="00FF5781">
      <w:pPr>
        <w:pStyle w:val="Prrafodelista"/>
        <w:ind w:left="360"/>
        <w:jc w:val="both"/>
        <w:rPr>
          <w:b/>
          <w:color w:val="0070C0"/>
        </w:rPr>
      </w:pPr>
    </w:p>
    <w:p w:rsidR="00FF5781" w:rsidRDefault="00FF5781" w:rsidP="00FF5781">
      <w:pPr>
        <w:pStyle w:val="Prrafodelista"/>
        <w:numPr>
          <w:ilvl w:val="0"/>
          <w:numId w:val="26"/>
        </w:numPr>
      </w:pPr>
      <w:r>
        <w:t xml:space="preserve">No existe contralor secundario en odontología. </w:t>
      </w:r>
      <w:r w:rsidR="00D65072">
        <w:t xml:space="preserve">Sra. </w:t>
      </w:r>
      <w:r>
        <w:t>Adriana</w:t>
      </w:r>
      <w:r w:rsidR="00D65072" w:rsidRPr="00D65072">
        <w:rPr>
          <w:b/>
          <w:color w:val="0070C0"/>
        </w:rPr>
        <w:t xml:space="preserve"> </w:t>
      </w:r>
      <w:proofErr w:type="spellStart"/>
      <w:r w:rsidR="00D65072" w:rsidRPr="00D65072">
        <w:t>Raddatz</w:t>
      </w:r>
      <w:proofErr w:type="spellEnd"/>
      <w:r w:rsidR="00D65072">
        <w:t xml:space="preserve"> señala que existe en T</w:t>
      </w:r>
      <w:r>
        <w:t xml:space="preserve">ele </w:t>
      </w:r>
      <w:r w:rsidR="00D65072">
        <w:t>O</w:t>
      </w:r>
      <w:r>
        <w:t>rtodoncia.</w:t>
      </w:r>
      <w:r w:rsidR="00D65072">
        <w:t xml:space="preserve"> Q</w:t>
      </w:r>
      <w:r>
        <w:t>ueda pendiente aclara</w:t>
      </w:r>
      <w:r w:rsidR="00D65072">
        <w:t xml:space="preserve">r </w:t>
      </w:r>
      <w:r>
        <w:t>este punto.</w:t>
      </w:r>
    </w:p>
    <w:p w:rsidR="00FF5781" w:rsidRDefault="00FF5781" w:rsidP="00FF5781">
      <w:pPr>
        <w:pStyle w:val="Prrafodelista"/>
        <w:numPr>
          <w:ilvl w:val="0"/>
          <w:numId w:val="26"/>
        </w:numPr>
      </w:pPr>
      <w:r>
        <w:t>Solicitan capacitación masiva en Phoenix</w:t>
      </w:r>
      <w:r w:rsidR="00D65072">
        <w:t xml:space="preserve">. Se </w:t>
      </w:r>
      <w:r>
        <w:t>programar</w:t>
      </w:r>
      <w:r w:rsidR="00D65072">
        <w:t>a</w:t>
      </w:r>
      <w:r>
        <w:t xml:space="preserve"> con </w:t>
      </w:r>
      <w:r w:rsidR="00D65072">
        <w:t>Sra. Adriana</w:t>
      </w:r>
      <w:r w:rsidR="00D65072" w:rsidRPr="00D65072">
        <w:rPr>
          <w:b/>
          <w:color w:val="0070C0"/>
        </w:rPr>
        <w:t xml:space="preserve"> </w:t>
      </w:r>
      <w:proofErr w:type="spellStart"/>
      <w:r w:rsidR="00D65072" w:rsidRPr="00D65072">
        <w:t>Raddatz</w:t>
      </w:r>
      <w:proofErr w:type="spellEnd"/>
      <w:r>
        <w:t>.</w:t>
      </w:r>
    </w:p>
    <w:p w:rsidR="00FF5781" w:rsidRDefault="00FF5781" w:rsidP="00FF5781">
      <w:pPr>
        <w:pStyle w:val="Prrafodelista"/>
        <w:numPr>
          <w:ilvl w:val="0"/>
          <w:numId w:val="26"/>
        </w:numPr>
      </w:pPr>
      <w:r>
        <w:t>Se realizar</w:t>
      </w:r>
      <w:r w:rsidR="00D65072">
        <w:t>á</w:t>
      </w:r>
      <w:r>
        <w:t xml:space="preserve"> reunión con </w:t>
      </w:r>
      <w:r w:rsidR="00D65072">
        <w:t xml:space="preserve">Equipo </w:t>
      </w:r>
      <w:r>
        <w:t xml:space="preserve">Phoenix para seguimiento de funcionalidades pendientes que involucran a la RED. </w:t>
      </w:r>
      <w:proofErr w:type="spellStart"/>
      <w:r w:rsidR="00D65072">
        <w:t>Ej</w:t>
      </w:r>
      <w:proofErr w:type="spellEnd"/>
      <w:r w:rsidR="00D65072">
        <w:t>: S</w:t>
      </w:r>
      <w:r>
        <w:t>IC duplica</w:t>
      </w:r>
      <w:r w:rsidR="00D65072">
        <w:t>das que deben fusionarse.</w:t>
      </w:r>
    </w:p>
    <w:p w:rsidR="0068777C" w:rsidRDefault="0068777C" w:rsidP="00B408EF">
      <w:pPr>
        <w:pStyle w:val="Prrafodelista"/>
        <w:spacing w:after="0" w:line="240" w:lineRule="auto"/>
        <w:ind w:left="0"/>
        <w:contextualSpacing w:val="0"/>
        <w:rPr>
          <w:b/>
        </w:rPr>
      </w:pPr>
    </w:p>
    <w:p w:rsidR="00FF5781" w:rsidRPr="00D65072" w:rsidRDefault="00FF5781" w:rsidP="00FF5781">
      <w:r w:rsidRPr="00D65072">
        <w:t>Próxima reunión 19 de junio a las 08:</w:t>
      </w:r>
      <w:r w:rsidR="00D65072">
        <w:t>00</w:t>
      </w:r>
      <w:r w:rsidRPr="00D65072">
        <w:t xml:space="preserve"> a 10</w:t>
      </w:r>
      <w:r w:rsidR="00D65072">
        <w:t>:00</w:t>
      </w:r>
      <w:r w:rsidRPr="00D65072">
        <w:t xml:space="preserve"> </w:t>
      </w:r>
      <w:proofErr w:type="spellStart"/>
      <w:r w:rsidRPr="00D65072">
        <w:t>hrs</w:t>
      </w:r>
      <w:proofErr w:type="spellEnd"/>
      <w:r w:rsidR="00D65072">
        <w:t>.</w:t>
      </w:r>
      <w:r w:rsidRPr="00D65072">
        <w:t xml:space="preserve"> en Casino SSO, se cambia porque </w:t>
      </w:r>
      <w:r w:rsidR="00D65072">
        <w:t xml:space="preserve">fecha inicial </w:t>
      </w:r>
      <w:r w:rsidRPr="00D65072">
        <w:t>coincide con CIRA de ese mes.</w:t>
      </w:r>
    </w:p>
    <w:p w:rsidR="00FF5781" w:rsidRDefault="00FF5781" w:rsidP="00B408EF">
      <w:pPr>
        <w:pStyle w:val="Prrafodelista"/>
        <w:spacing w:after="0" w:line="240" w:lineRule="auto"/>
        <w:ind w:left="0"/>
        <w:contextualSpacing w:val="0"/>
        <w:rPr>
          <w:b/>
        </w:rPr>
      </w:pPr>
    </w:p>
    <w:p w:rsidR="00B408EF" w:rsidRPr="00B47012" w:rsidRDefault="00B408EF" w:rsidP="00B408EF">
      <w:pPr>
        <w:pStyle w:val="Prrafodelista"/>
        <w:spacing w:after="0" w:line="240" w:lineRule="auto"/>
        <w:ind w:left="0"/>
        <w:contextualSpacing w:val="0"/>
        <w:rPr>
          <w:b/>
        </w:rPr>
      </w:pPr>
      <w:r w:rsidRPr="00B47012">
        <w:rPr>
          <w:b/>
        </w:rPr>
        <w:t xml:space="preserve">Termino de reunión </w:t>
      </w:r>
      <w:r w:rsidR="00E20399">
        <w:rPr>
          <w:b/>
        </w:rPr>
        <w:t>10</w:t>
      </w:r>
      <w:r w:rsidRPr="00B47012">
        <w:rPr>
          <w:b/>
        </w:rPr>
        <w:t>:</w:t>
      </w:r>
      <w:r w:rsidR="0017673E">
        <w:rPr>
          <w:b/>
        </w:rPr>
        <w:t>3</w:t>
      </w:r>
      <w:r w:rsidRPr="00B47012">
        <w:rPr>
          <w:b/>
        </w:rPr>
        <w:t xml:space="preserve">0 </w:t>
      </w:r>
      <w:proofErr w:type="spellStart"/>
      <w:r w:rsidRPr="00B47012">
        <w:rPr>
          <w:b/>
        </w:rPr>
        <w:t>hrs</w:t>
      </w:r>
      <w:proofErr w:type="spellEnd"/>
      <w:r w:rsidRPr="00B47012">
        <w:rPr>
          <w:b/>
        </w:rPr>
        <w:t>.</w:t>
      </w:r>
    </w:p>
    <w:sectPr w:rsidR="00B408EF" w:rsidRPr="00B47012" w:rsidSect="00402D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300"/>
    <w:multiLevelType w:val="hybridMultilevel"/>
    <w:tmpl w:val="CF3CCB6C"/>
    <w:lvl w:ilvl="0" w:tplc="DA0A4168">
      <w:start w:val="1"/>
      <w:numFmt w:val="bullet"/>
      <w:lvlText w:val=""/>
      <w:lvlJc w:val="left"/>
      <w:pPr>
        <w:ind w:left="360" w:hanging="360"/>
      </w:pPr>
      <w:rPr>
        <w:rFonts w:ascii="Symbol" w:hAnsi="Symbol" w:hint="default"/>
      </w:rPr>
    </w:lvl>
    <w:lvl w:ilvl="1" w:tplc="DA0A4168">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4560D8D"/>
    <w:multiLevelType w:val="hybridMultilevel"/>
    <w:tmpl w:val="F4B8D778"/>
    <w:lvl w:ilvl="0" w:tplc="C7189970">
      <w:start w:val="1"/>
      <w:numFmt w:val="bullet"/>
      <w:lvlText w:val="•"/>
      <w:lvlJc w:val="left"/>
      <w:pPr>
        <w:tabs>
          <w:tab w:val="num" w:pos="720"/>
        </w:tabs>
        <w:ind w:left="720" w:hanging="360"/>
      </w:pPr>
      <w:rPr>
        <w:rFonts w:ascii="Times New Roman" w:hAnsi="Times New Roman" w:hint="default"/>
      </w:rPr>
    </w:lvl>
    <w:lvl w:ilvl="1" w:tplc="D2F834E6" w:tentative="1">
      <w:start w:val="1"/>
      <w:numFmt w:val="bullet"/>
      <w:lvlText w:val="•"/>
      <w:lvlJc w:val="left"/>
      <w:pPr>
        <w:tabs>
          <w:tab w:val="num" w:pos="1440"/>
        </w:tabs>
        <w:ind w:left="1440" w:hanging="360"/>
      </w:pPr>
      <w:rPr>
        <w:rFonts w:ascii="Times New Roman" w:hAnsi="Times New Roman" w:hint="default"/>
      </w:rPr>
    </w:lvl>
    <w:lvl w:ilvl="2" w:tplc="CAB06BCC" w:tentative="1">
      <w:start w:val="1"/>
      <w:numFmt w:val="bullet"/>
      <w:lvlText w:val="•"/>
      <w:lvlJc w:val="left"/>
      <w:pPr>
        <w:tabs>
          <w:tab w:val="num" w:pos="2160"/>
        </w:tabs>
        <w:ind w:left="2160" w:hanging="360"/>
      </w:pPr>
      <w:rPr>
        <w:rFonts w:ascii="Times New Roman" w:hAnsi="Times New Roman" w:hint="default"/>
      </w:rPr>
    </w:lvl>
    <w:lvl w:ilvl="3" w:tplc="10282594" w:tentative="1">
      <w:start w:val="1"/>
      <w:numFmt w:val="bullet"/>
      <w:lvlText w:val="•"/>
      <w:lvlJc w:val="left"/>
      <w:pPr>
        <w:tabs>
          <w:tab w:val="num" w:pos="2880"/>
        </w:tabs>
        <w:ind w:left="2880" w:hanging="360"/>
      </w:pPr>
      <w:rPr>
        <w:rFonts w:ascii="Times New Roman" w:hAnsi="Times New Roman" w:hint="default"/>
      </w:rPr>
    </w:lvl>
    <w:lvl w:ilvl="4" w:tplc="F782D0EC" w:tentative="1">
      <w:start w:val="1"/>
      <w:numFmt w:val="bullet"/>
      <w:lvlText w:val="•"/>
      <w:lvlJc w:val="left"/>
      <w:pPr>
        <w:tabs>
          <w:tab w:val="num" w:pos="3600"/>
        </w:tabs>
        <w:ind w:left="3600" w:hanging="360"/>
      </w:pPr>
      <w:rPr>
        <w:rFonts w:ascii="Times New Roman" w:hAnsi="Times New Roman" w:hint="default"/>
      </w:rPr>
    </w:lvl>
    <w:lvl w:ilvl="5" w:tplc="69C64A16" w:tentative="1">
      <w:start w:val="1"/>
      <w:numFmt w:val="bullet"/>
      <w:lvlText w:val="•"/>
      <w:lvlJc w:val="left"/>
      <w:pPr>
        <w:tabs>
          <w:tab w:val="num" w:pos="4320"/>
        </w:tabs>
        <w:ind w:left="4320" w:hanging="360"/>
      </w:pPr>
      <w:rPr>
        <w:rFonts w:ascii="Times New Roman" w:hAnsi="Times New Roman" w:hint="default"/>
      </w:rPr>
    </w:lvl>
    <w:lvl w:ilvl="6" w:tplc="C38C5E18" w:tentative="1">
      <w:start w:val="1"/>
      <w:numFmt w:val="bullet"/>
      <w:lvlText w:val="•"/>
      <w:lvlJc w:val="left"/>
      <w:pPr>
        <w:tabs>
          <w:tab w:val="num" w:pos="5040"/>
        </w:tabs>
        <w:ind w:left="5040" w:hanging="360"/>
      </w:pPr>
      <w:rPr>
        <w:rFonts w:ascii="Times New Roman" w:hAnsi="Times New Roman" w:hint="default"/>
      </w:rPr>
    </w:lvl>
    <w:lvl w:ilvl="7" w:tplc="18746A2A" w:tentative="1">
      <w:start w:val="1"/>
      <w:numFmt w:val="bullet"/>
      <w:lvlText w:val="•"/>
      <w:lvlJc w:val="left"/>
      <w:pPr>
        <w:tabs>
          <w:tab w:val="num" w:pos="5760"/>
        </w:tabs>
        <w:ind w:left="5760" w:hanging="360"/>
      </w:pPr>
      <w:rPr>
        <w:rFonts w:ascii="Times New Roman" w:hAnsi="Times New Roman" w:hint="default"/>
      </w:rPr>
    </w:lvl>
    <w:lvl w:ilvl="8" w:tplc="2AE01C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8F36E8"/>
    <w:multiLevelType w:val="hybridMultilevel"/>
    <w:tmpl w:val="29786100"/>
    <w:lvl w:ilvl="0" w:tplc="A34E5DA6">
      <w:start w:val="1"/>
      <w:numFmt w:val="bullet"/>
      <w:lvlText w:val="•"/>
      <w:lvlJc w:val="left"/>
      <w:pPr>
        <w:tabs>
          <w:tab w:val="num" w:pos="720"/>
        </w:tabs>
        <w:ind w:left="720" w:hanging="360"/>
      </w:pPr>
      <w:rPr>
        <w:rFonts w:ascii="Times New Roman" w:hAnsi="Times New Roman" w:hint="default"/>
      </w:rPr>
    </w:lvl>
    <w:lvl w:ilvl="1" w:tplc="1172A14C" w:tentative="1">
      <w:start w:val="1"/>
      <w:numFmt w:val="bullet"/>
      <w:lvlText w:val="•"/>
      <w:lvlJc w:val="left"/>
      <w:pPr>
        <w:tabs>
          <w:tab w:val="num" w:pos="1440"/>
        </w:tabs>
        <w:ind w:left="1440" w:hanging="360"/>
      </w:pPr>
      <w:rPr>
        <w:rFonts w:ascii="Times New Roman" w:hAnsi="Times New Roman" w:hint="default"/>
      </w:rPr>
    </w:lvl>
    <w:lvl w:ilvl="2" w:tplc="7C00ACA2" w:tentative="1">
      <w:start w:val="1"/>
      <w:numFmt w:val="bullet"/>
      <w:lvlText w:val="•"/>
      <w:lvlJc w:val="left"/>
      <w:pPr>
        <w:tabs>
          <w:tab w:val="num" w:pos="2160"/>
        </w:tabs>
        <w:ind w:left="2160" w:hanging="360"/>
      </w:pPr>
      <w:rPr>
        <w:rFonts w:ascii="Times New Roman" w:hAnsi="Times New Roman" w:hint="default"/>
      </w:rPr>
    </w:lvl>
    <w:lvl w:ilvl="3" w:tplc="4A6EC2B0" w:tentative="1">
      <w:start w:val="1"/>
      <w:numFmt w:val="bullet"/>
      <w:lvlText w:val="•"/>
      <w:lvlJc w:val="left"/>
      <w:pPr>
        <w:tabs>
          <w:tab w:val="num" w:pos="2880"/>
        </w:tabs>
        <w:ind w:left="2880" w:hanging="360"/>
      </w:pPr>
      <w:rPr>
        <w:rFonts w:ascii="Times New Roman" w:hAnsi="Times New Roman" w:hint="default"/>
      </w:rPr>
    </w:lvl>
    <w:lvl w:ilvl="4" w:tplc="7286FA62" w:tentative="1">
      <w:start w:val="1"/>
      <w:numFmt w:val="bullet"/>
      <w:lvlText w:val="•"/>
      <w:lvlJc w:val="left"/>
      <w:pPr>
        <w:tabs>
          <w:tab w:val="num" w:pos="3600"/>
        </w:tabs>
        <w:ind w:left="3600" w:hanging="360"/>
      </w:pPr>
      <w:rPr>
        <w:rFonts w:ascii="Times New Roman" w:hAnsi="Times New Roman" w:hint="default"/>
      </w:rPr>
    </w:lvl>
    <w:lvl w:ilvl="5" w:tplc="0658DD0E" w:tentative="1">
      <w:start w:val="1"/>
      <w:numFmt w:val="bullet"/>
      <w:lvlText w:val="•"/>
      <w:lvlJc w:val="left"/>
      <w:pPr>
        <w:tabs>
          <w:tab w:val="num" w:pos="4320"/>
        </w:tabs>
        <w:ind w:left="4320" w:hanging="360"/>
      </w:pPr>
      <w:rPr>
        <w:rFonts w:ascii="Times New Roman" w:hAnsi="Times New Roman" w:hint="default"/>
      </w:rPr>
    </w:lvl>
    <w:lvl w:ilvl="6" w:tplc="1CBA856A" w:tentative="1">
      <w:start w:val="1"/>
      <w:numFmt w:val="bullet"/>
      <w:lvlText w:val="•"/>
      <w:lvlJc w:val="left"/>
      <w:pPr>
        <w:tabs>
          <w:tab w:val="num" w:pos="5040"/>
        </w:tabs>
        <w:ind w:left="5040" w:hanging="360"/>
      </w:pPr>
      <w:rPr>
        <w:rFonts w:ascii="Times New Roman" w:hAnsi="Times New Roman" w:hint="default"/>
      </w:rPr>
    </w:lvl>
    <w:lvl w:ilvl="7" w:tplc="A67C5D46" w:tentative="1">
      <w:start w:val="1"/>
      <w:numFmt w:val="bullet"/>
      <w:lvlText w:val="•"/>
      <w:lvlJc w:val="left"/>
      <w:pPr>
        <w:tabs>
          <w:tab w:val="num" w:pos="5760"/>
        </w:tabs>
        <w:ind w:left="5760" w:hanging="360"/>
      </w:pPr>
      <w:rPr>
        <w:rFonts w:ascii="Times New Roman" w:hAnsi="Times New Roman" w:hint="default"/>
      </w:rPr>
    </w:lvl>
    <w:lvl w:ilvl="8" w:tplc="A2DECD4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9129A9"/>
    <w:multiLevelType w:val="hybridMultilevel"/>
    <w:tmpl w:val="C9462B5C"/>
    <w:lvl w:ilvl="0" w:tplc="DBD64E16">
      <w:start w:val="1"/>
      <w:numFmt w:val="bullet"/>
      <w:lvlText w:val="•"/>
      <w:lvlJc w:val="left"/>
      <w:pPr>
        <w:tabs>
          <w:tab w:val="num" w:pos="720"/>
        </w:tabs>
        <w:ind w:left="720" w:hanging="360"/>
      </w:pPr>
      <w:rPr>
        <w:rFonts w:ascii="Times New Roman" w:hAnsi="Times New Roman" w:hint="default"/>
      </w:rPr>
    </w:lvl>
    <w:lvl w:ilvl="1" w:tplc="20862D50" w:tentative="1">
      <w:start w:val="1"/>
      <w:numFmt w:val="bullet"/>
      <w:lvlText w:val="•"/>
      <w:lvlJc w:val="left"/>
      <w:pPr>
        <w:tabs>
          <w:tab w:val="num" w:pos="1440"/>
        </w:tabs>
        <w:ind w:left="1440" w:hanging="360"/>
      </w:pPr>
      <w:rPr>
        <w:rFonts w:ascii="Times New Roman" w:hAnsi="Times New Roman" w:hint="default"/>
      </w:rPr>
    </w:lvl>
    <w:lvl w:ilvl="2" w:tplc="BF128672" w:tentative="1">
      <w:start w:val="1"/>
      <w:numFmt w:val="bullet"/>
      <w:lvlText w:val="•"/>
      <w:lvlJc w:val="left"/>
      <w:pPr>
        <w:tabs>
          <w:tab w:val="num" w:pos="2160"/>
        </w:tabs>
        <w:ind w:left="2160" w:hanging="360"/>
      </w:pPr>
      <w:rPr>
        <w:rFonts w:ascii="Times New Roman" w:hAnsi="Times New Roman" w:hint="default"/>
      </w:rPr>
    </w:lvl>
    <w:lvl w:ilvl="3" w:tplc="2F900058" w:tentative="1">
      <w:start w:val="1"/>
      <w:numFmt w:val="bullet"/>
      <w:lvlText w:val="•"/>
      <w:lvlJc w:val="left"/>
      <w:pPr>
        <w:tabs>
          <w:tab w:val="num" w:pos="2880"/>
        </w:tabs>
        <w:ind w:left="2880" w:hanging="360"/>
      </w:pPr>
      <w:rPr>
        <w:rFonts w:ascii="Times New Roman" w:hAnsi="Times New Roman" w:hint="default"/>
      </w:rPr>
    </w:lvl>
    <w:lvl w:ilvl="4" w:tplc="70EC82A2" w:tentative="1">
      <w:start w:val="1"/>
      <w:numFmt w:val="bullet"/>
      <w:lvlText w:val="•"/>
      <w:lvlJc w:val="left"/>
      <w:pPr>
        <w:tabs>
          <w:tab w:val="num" w:pos="3600"/>
        </w:tabs>
        <w:ind w:left="3600" w:hanging="360"/>
      </w:pPr>
      <w:rPr>
        <w:rFonts w:ascii="Times New Roman" w:hAnsi="Times New Roman" w:hint="default"/>
      </w:rPr>
    </w:lvl>
    <w:lvl w:ilvl="5" w:tplc="1A1E74B4" w:tentative="1">
      <w:start w:val="1"/>
      <w:numFmt w:val="bullet"/>
      <w:lvlText w:val="•"/>
      <w:lvlJc w:val="left"/>
      <w:pPr>
        <w:tabs>
          <w:tab w:val="num" w:pos="4320"/>
        </w:tabs>
        <w:ind w:left="4320" w:hanging="360"/>
      </w:pPr>
      <w:rPr>
        <w:rFonts w:ascii="Times New Roman" w:hAnsi="Times New Roman" w:hint="default"/>
      </w:rPr>
    </w:lvl>
    <w:lvl w:ilvl="6" w:tplc="A4862504" w:tentative="1">
      <w:start w:val="1"/>
      <w:numFmt w:val="bullet"/>
      <w:lvlText w:val="•"/>
      <w:lvlJc w:val="left"/>
      <w:pPr>
        <w:tabs>
          <w:tab w:val="num" w:pos="5040"/>
        </w:tabs>
        <w:ind w:left="5040" w:hanging="360"/>
      </w:pPr>
      <w:rPr>
        <w:rFonts w:ascii="Times New Roman" w:hAnsi="Times New Roman" w:hint="default"/>
      </w:rPr>
    </w:lvl>
    <w:lvl w:ilvl="7" w:tplc="8DFEBC96" w:tentative="1">
      <w:start w:val="1"/>
      <w:numFmt w:val="bullet"/>
      <w:lvlText w:val="•"/>
      <w:lvlJc w:val="left"/>
      <w:pPr>
        <w:tabs>
          <w:tab w:val="num" w:pos="5760"/>
        </w:tabs>
        <w:ind w:left="5760" w:hanging="360"/>
      </w:pPr>
      <w:rPr>
        <w:rFonts w:ascii="Times New Roman" w:hAnsi="Times New Roman" w:hint="default"/>
      </w:rPr>
    </w:lvl>
    <w:lvl w:ilvl="8" w:tplc="43301C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1B2011"/>
    <w:multiLevelType w:val="hybridMultilevel"/>
    <w:tmpl w:val="A7B2F2E6"/>
    <w:lvl w:ilvl="0" w:tplc="D436C210">
      <w:start w:val="1"/>
      <w:numFmt w:val="decimal"/>
      <w:lvlText w:val="%1."/>
      <w:lvlJc w:val="left"/>
      <w:pPr>
        <w:ind w:left="360" w:hanging="360"/>
      </w:pPr>
      <w:rPr>
        <w:rFonts w:hint="default"/>
        <w:sz w:val="20"/>
        <w:szCs w:val="28"/>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5">
    <w:nsid w:val="2388636C"/>
    <w:multiLevelType w:val="hybridMultilevel"/>
    <w:tmpl w:val="DEB0B748"/>
    <w:lvl w:ilvl="0" w:tplc="F376AEF8">
      <w:start w:val="1"/>
      <w:numFmt w:val="bullet"/>
      <w:lvlText w:val="•"/>
      <w:lvlJc w:val="left"/>
      <w:pPr>
        <w:tabs>
          <w:tab w:val="num" w:pos="720"/>
        </w:tabs>
        <w:ind w:left="720" w:hanging="360"/>
      </w:pPr>
      <w:rPr>
        <w:rFonts w:ascii="Times New Roman" w:hAnsi="Times New Roman" w:hint="default"/>
      </w:rPr>
    </w:lvl>
    <w:lvl w:ilvl="1" w:tplc="E30E3ACA" w:tentative="1">
      <w:start w:val="1"/>
      <w:numFmt w:val="bullet"/>
      <w:lvlText w:val="•"/>
      <w:lvlJc w:val="left"/>
      <w:pPr>
        <w:tabs>
          <w:tab w:val="num" w:pos="1440"/>
        </w:tabs>
        <w:ind w:left="1440" w:hanging="360"/>
      </w:pPr>
      <w:rPr>
        <w:rFonts w:ascii="Times New Roman" w:hAnsi="Times New Roman" w:hint="default"/>
      </w:rPr>
    </w:lvl>
    <w:lvl w:ilvl="2" w:tplc="BF2EFBA6" w:tentative="1">
      <w:start w:val="1"/>
      <w:numFmt w:val="bullet"/>
      <w:lvlText w:val="•"/>
      <w:lvlJc w:val="left"/>
      <w:pPr>
        <w:tabs>
          <w:tab w:val="num" w:pos="2160"/>
        </w:tabs>
        <w:ind w:left="2160" w:hanging="360"/>
      </w:pPr>
      <w:rPr>
        <w:rFonts w:ascii="Times New Roman" w:hAnsi="Times New Roman" w:hint="default"/>
      </w:rPr>
    </w:lvl>
    <w:lvl w:ilvl="3" w:tplc="A372D070" w:tentative="1">
      <w:start w:val="1"/>
      <w:numFmt w:val="bullet"/>
      <w:lvlText w:val="•"/>
      <w:lvlJc w:val="left"/>
      <w:pPr>
        <w:tabs>
          <w:tab w:val="num" w:pos="2880"/>
        </w:tabs>
        <w:ind w:left="2880" w:hanging="360"/>
      </w:pPr>
      <w:rPr>
        <w:rFonts w:ascii="Times New Roman" w:hAnsi="Times New Roman" w:hint="default"/>
      </w:rPr>
    </w:lvl>
    <w:lvl w:ilvl="4" w:tplc="F2DEB416" w:tentative="1">
      <w:start w:val="1"/>
      <w:numFmt w:val="bullet"/>
      <w:lvlText w:val="•"/>
      <w:lvlJc w:val="left"/>
      <w:pPr>
        <w:tabs>
          <w:tab w:val="num" w:pos="3600"/>
        </w:tabs>
        <w:ind w:left="3600" w:hanging="360"/>
      </w:pPr>
      <w:rPr>
        <w:rFonts w:ascii="Times New Roman" w:hAnsi="Times New Roman" w:hint="default"/>
      </w:rPr>
    </w:lvl>
    <w:lvl w:ilvl="5" w:tplc="426456F6" w:tentative="1">
      <w:start w:val="1"/>
      <w:numFmt w:val="bullet"/>
      <w:lvlText w:val="•"/>
      <w:lvlJc w:val="left"/>
      <w:pPr>
        <w:tabs>
          <w:tab w:val="num" w:pos="4320"/>
        </w:tabs>
        <w:ind w:left="4320" w:hanging="360"/>
      </w:pPr>
      <w:rPr>
        <w:rFonts w:ascii="Times New Roman" w:hAnsi="Times New Roman" w:hint="default"/>
      </w:rPr>
    </w:lvl>
    <w:lvl w:ilvl="6" w:tplc="8ACE673A" w:tentative="1">
      <w:start w:val="1"/>
      <w:numFmt w:val="bullet"/>
      <w:lvlText w:val="•"/>
      <w:lvlJc w:val="left"/>
      <w:pPr>
        <w:tabs>
          <w:tab w:val="num" w:pos="5040"/>
        </w:tabs>
        <w:ind w:left="5040" w:hanging="360"/>
      </w:pPr>
      <w:rPr>
        <w:rFonts w:ascii="Times New Roman" w:hAnsi="Times New Roman" w:hint="default"/>
      </w:rPr>
    </w:lvl>
    <w:lvl w:ilvl="7" w:tplc="ADFC4934" w:tentative="1">
      <w:start w:val="1"/>
      <w:numFmt w:val="bullet"/>
      <w:lvlText w:val="•"/>
      <w:lvlJc w:val="left"/>
      <w:pPr>
        <w:tabs>
          <w:tab w:val="num" w:pos="5760"/>
        </w:tabs>
        <w:ind w:left="5760" w:hanging="360"/>
      </w:pPr>
      <w:rPr>
        <w:rFonts w:ascii="Times New Roman" w:hAnsi="Times New Roman" w:hint="default"/>
      </w:rPr>
    </w:lvl>
    <w:lvl w:ilvl="8" w:tplc="B01A49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A21FDC"/>
    <w:multiLevelType w:val="hybridMultilevel"/>
    <w:tmpl w:val="FA7643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2331175"/>
    <w:multiLevelType w:val="hybridMultilevel"/>
    <w:tmpl w:val="DE32DAF2"/>
    <w:lvl w:ilvl="0" w:tplc="183E46C4">
      <w:start w:val="1"/>
      <w:numFmt w:val="bullet"/>
      <w:lvlText w:val="•"/>
      <w:lvlJc w:val="left"/>
      <w:pPr>
        <w:tabs>
          <w:tab w:val="num" w:pos="720"/>
        </w:tabs>
        <w:ind w:left="720" w:hanging="360"/>
      </w:pPr>
      <w:rPr>
        <w:rFonts w:ascii="Times New Roman" w:hAnsi="Times New Roman" w:hint="default"/>
      </w:rPr>
    </w:lvl>
    <w:lvl w:ilvl="1" w:tplc="564C3356" w:tentative="1">
      <w:start w:val="1"/>
      <w:numFmt w:val="bullet"/>
      <w:lvlText w:val="•"/>
      <w:lvlJc w:val="left"/>
      <w:pPr>
        <w:tabs>
          <w:tab w:val="num" w:pos="1440"/>
        </w:tabs>
        <w:ind w:left="1440" w:hanging="360"/>
      </w:pPr>
      <w:rPr>
        <w:rFonts w:ascii="Times New Roman" w:hAnsi="Times New Roman" w:hint="default"/>
      </w:rPr>
    </w:lvl>
    <w:lvl w:ilvl="2" w:tplc="C1349C9C" w:tentative="1">
      <w:start w:val="1"/>
      <w:numFmt w:val="bullet"/>
      <w:lvlText w:val="•"/>
      <w:lvlJc w:val="left"/>
      <w:pPr>
        <w:tabs>
          <w:tab w:val="num" w:pos="2160"/>
        </w:tabs>
        <w:ind w:left="2160" w:hanging="360"/>
      </w:pPr>
      <w:rPr>
        <w:rFonts w:ascii="Times New Roman" w:hAnsi="Times New Roman" w:hint="default"/>
      </w:rPr>
    </w:lvl>
    <w:lvl w:ilvl="3" w:tplc="9766CD74" w:tentative="1">
      <w:start w:val="1"/>
      <w:numFmt w:val="bullet"/>
      <w:lvlText w:val="•"/>
      <w:lvlJc w:val="left"/>
      <w:pPr>
        <w:tabs>
          <w:tab w:val="num" w:pos="2880"/>
        </w:tabs>
        <w:ind w:left="2880" w:hanging="360"/>
      </w:pPr>
      <w:rPr>
        <w:rFonts w:ascii="Times New Roman" w:hAnsi="Times New Roman" w:hint="default"/>
      </w:rPr>
    </w:lvl>
    <w:lvl w:ilvl="4" w:tplc="90CEC52A" w:tentative="1">
      <w:start w:val="1"/>
      <w:numFmt w:val="bullet"/>
      <w:lvlText w:val="•"/>
      <w:lvlJc w:val="left"/>
      <w:pPr>
        <w:tabs>
          <w:tab w:val="num" w:pos="3600"/>
        </w:tabs>
        <w:ind w:left="3600" w:hanging="360"/>
      </w:pPr>
      <w:rPr>
        <w:rFonts w:ascii="Times New Roman" w:hAnsi="Times New Roman" w:hint="default"/>
      </w:rPr>
    </w:lvl>
    <w:lvl w:ilvl="5" w:tplc="4D8EAC24" w:tentative="1">
      <w:start w:val="1"/>
      <w:numFmt w:val="bullet"/>
      <w:lvlText w:val="•"/>
      <w:lvlJc w:val="left"/>
      <w:pPr>
        <w:tabs>
          <w:tab w:val="num" w:pos="4320"/>
        </w:tabs>
        <w:ind w:left="4320" w:hanging="360"/>
      </w:pPr>
      <w:rPr>
        <w:rFonts w:ascii="Times New Roman" w:hAnsi="Times New Roman" w:hint="default"/>
      </w:rPr>
    </w:lvl>
    <w:lvl w:ilvl="6" w:tplc="97341374" w:tentative="1">
      <w:start w:val="1"/>
      <w:numFmt w:val="bullet"/>
      <w:lvlText w:val="•"/>
      <w:lvlJc w:val="left"/>
      <w:pPr>
        <w:tabs>
          <w:tab w:val="num" w:pos="5040"/>
        </w:tabs>
        <w:ind w:left="5040" w:hanging="360"/>
      </w:pPr>
      <w:rPr>
        <w:rFonts w:ascii="Times New Roman" w:hAnsi="Times New Roman" w:hint="default"/>
      </w:rPr>
    </w:lvl>
    <w:lvl w:ilvl="7" w:tplc="9A787CA6" w:tentative="1">
      <w:start w:val="1"/>
      <w:numFmt w:val="bullet"/>
      <w:lvlText w:val="•"/>
      <w:lvlJc w:val="left"/>
      <w:pPr>
        <w:tabs>
          <w:tab w:val="num" w:pos="5760"/>
        </w:tabs>
        <w:ind w:left="5760" w:hanging="360"/>
      </w:pPr>
      <w:rPr>
        <w:rFonts w:ascii="Times New Roman" w:hAnsi="Times New Roman" w:hint="default"/>
      </w:rPr>
    </w:lvl>
    <w:lvl w:ilvl="8" w:tplc="7A187D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84C0672"/>
    <w:multiLevelType w:val="hybridMultilevel"/>
    <w:tmpl w:val="265E2B5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4BA968F0"/>
    <w:multiLevelType w:val="hybridMultilevel"/>
    <w:tmpl w:val="FC447F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CFC25C9"/>
    <w:multiLevelType w:val="hybridMultilevel"/>
    <w:tmpl w:val="732CFD12"/>
    <w:lvl w:ilvl="0" w:tplc="340A0001">
      <w:start w:val="1"/>
      <w:numFmt w:val="bullet"/>
      <w:lvlText w:val=""/>
      <w:lvlJc w:val="left"/>
      <w:pPr>
        <w:ind w:left="360" w:hanging="360"/>
      </w:pPr>
      <w:rPr>
        <w:rFonts w:ascii="Symbol" w:hAnsi="Symbol" w:hint="default"/>
        <w:sz w:val="20"/>
        <w:szCs w:val="28"/>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1">
    <w:nsid w:val="4F1A6433"/>
    <w:multiLevelType w:val="hybridMultilevel"/>
    <w:tmpl w:val="380A25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57D528E"/>
    <w:multiLevelType w:val="hybridMultilevel"/>
    <w:tmpl w:val="C0BCA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79A7109"/>
    <w:multiLevelType w:val="hybridMultilevel"/>
    <w:tmpl w:val="65386BE6"/>
    <w:lvl w:ilvl="0" w:tplc="DB388E04">
      <w:start w:val="1"/>
      <w:numFmt w:val="bullet"/>
      <w:lvlText w:val="•"/>
      <w:lvlJc w:val="left"/>
      <w:pPr>
        <w:tabs>
          <w:tab w:val="num" w:pos="720"/>
        </w:tabs>
        <w:ind w:left="720" w:hanging="360"/>
      </w:pPr>
      <w:rPr>
        <w:rFonts w:ascii="Times New Roman" w:hAnsi="Times New Roman" w:hint="default"/>
      </w:rPr>
    </w:lvl>
    <w:lvl w:ilvl="1" w:tplc="94DAE38A" w:tentative="1">
      <w:start w:val="1"/>
      <w:numFmt w:val="bullet"/>
      <w:lvlText w:val="•"/>
      <w:lvlJc w:val="left"/>
      <w:pPr>
        <w:tabs>
          <w:tab w:val="num" w:pos="1440"/>
        </w:tabs>
        <w:ind w:left="1440" w:hanging="360"/>
      </w:pPr>
      <w:rPr>
        <w:rFonts w:ascii="Times New Roman" w:hAnsi="Times New Roman" w:hint="default"/>
      </w:rPr>
    </w:lvl>
    <w:lvl w:ilvl="2" w:tplc="D124DB16" w:tentative="1">
      <w:start w:val="1"/>
      <w:numFmt w:val="bullet"/>
      <w:lvlText w:val="•"/>
      <w:lvlJc w:val="left"/>
      <w:pPr>
        <w:tabs>
          <w:tab w:val="num" w:pos="2160"/>
        </w:tabs>
        <w:ind w:left="2160" w:hanging="360"/>
      </w:pPr>
      <w:rPr>
        <w:rFonts w:ascii="Times New Roman" w:hAnsi="Times New Roman" w:hint="default"/>
      </w:rPr>
    </w:lvl>
    <w:lvl w:ilvl="3" w:tplc="730AC18E" w:tentative="1">
      <w:start w:val="1"/>
      <w:numFmt w:val="bullet"/>
      <w:lvlText w:val="•"/>
      <w:lvlJc w:val="left"/>
      <w:pPr>
        <w:tabs>
          <w:tab w:val="num" w:pos="2880"/>
        </w:tabs>
        <w:ind w:left="2880" w:hanging="360"/>
      </w:pPr>
      <w:rPr>
        <w:rFonts w:ascii="Times New Roman" w:hAnsi="Times New Roman" w:hint="default"/>
      </w:rPr>
    </w:lvl>
    <w:lvl w:ilvl="4" w:tplc="18389EDE" w:tentative="1">
      <w:start w:val="1"/>
      <w:numFmt w:val="bullet"/>
      <w:lvlText w:val="•"/>
      <w:lvlJc w:val="left"/>
      <w:pPr>
        <w:tabs>
          <w:tab w:val="num" w:pos="3600"/>
        </w:tabs>
        <w:ind w:left="3600" w:hanging="360"/>
      </w:pPr>
      <w:rPr>
        <w:rFonts w:ascii="Times New Roman" w:hAnsi="Times New Roman" w:hint="default"/>
      </w:rPr>
    </w:lvl>
    <w:lvl w:ilvl="5" w:tplc="1870FDAA" w:tentative="1">
      <w:start w:val="1"/>
      <w:numFmt w:val="bullet"/>
      <w:lvlText w:val="•"/>
      <w:lvlJc w:val="left"/>
      <w:pPr>
        <w:tabs>
          <w:tab w:val="num" w:pos="4320"/>
        </w:tabs>
        <w:ind w:left="4320" w:hanging="360"/>
      </w:pPr>
      <w:rPr>
        <w:rFonts w:ascii="Times New Roman" w:hAnsi="Times New Roman" w:hint="default"/>
      </w:rPr>
    </w:lvl>
    <w:lvl w:ilvl="6" w:tplc="E57A2EC0" w:tentative="1">
      <w:start w:val="1"/>
      <w:numFmt w:val="bullet"/>
      <w:lvlText w:val="•"/>
      <w:lvlJc w:val="left"/>
      <w:pPr>
        <w:tabs>
          <w:tab w:val="num" w:pos="5040"/>
        </w:tabs>
        <w:ind w:left="5040" w:hanging="360"/>
      </w:pPr>
      <w:rPr>
        <w:rFonts w:ascii="Times New Roman" w:hAnsi="Times New Roman" w:hint="default"/>
      </w:rPr>
    </w:lvl>
    <w:lvl w:ilvl="7" w:tplc="DB20D6C2" w:tentative="1">
      <w:start w:val="1"/>
      <w:numFmt w:val="bullet"/>
      <w:lvlText w:val="•"/>
      <w:lvlJc w:val="left"/>
      <w:pPr>
        <w:tabs>
          <w:tab w:val="num" w:pos="5760"/>
        </w:tabs>
        <w:ind w:left="5760" w:hanging="360"/>
      </w:pPr>
      <w:rPr>
        <w:rFonts w:ascii="Times New Roman" w:hAnsi="Times New Roman" w:hint="default"/>
      </w:rPr>
    </w:lvl>
    <w:lvl w:ilvl="8" w:tplc="81A4D86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9B660C4"/>
    <w:multiLevelType w:val="hybridMultilevel"/>
    <w:tmpl w:val="16C023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nsid w:val="5B80045D"/>
    <w:multiLevelType w:val="hybridMultilevel"/>
    <w:tmpl w:val="BF5823D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16">
    <w:nsid w:val="5B8B34A2"/>
    <w:multiLevelType w:val="hybridMultilevel"/>
    <w:tmpl w:val="D160CC4A"/>
    <w:lvl w:ilvl="0" w:tplc="E8EC50FA">
      <w:start w:val="1"/>
      <w:numFmt w:val="bullet"/>
      <w:lvlText w:val="•"/>
      <w:lvlJc w:val="left"/>
      <w:pPr>
        <w:tabs>
          <w:tab w:val="num" w:pos="720"/>
        </w:tabs>
        <w:ind w:left="720" w:hanging="360"/>
      </w:pPr>
      <w:rPr>
        <w:rFonts w:ascii="Times New Roman" w:hAnsi="Times New Roman" w:hint="default"/>
      </w:rPr>
    </w:lvl>
    <w:lvl w:ilvl="1" w:tplc="DFB26C8E" w:tentative="1">
      <w:start w:val="1"/>
      <w:numFmt w:val="bullet"/>
      <w:lvlText w:val="•"/>
      <w:lvlJc w:val="left"/>
      <w:pPr>
        <w:tabs>
          <w:tab w:val="num" w:pos="1440"/>
        </w:tabs>
        <w:ind w:left="1440" w:hanging="360"/>
      </w:pPr>
      <w:rPr>
        <w:rFonts w:ascii="Times New Roman" w:hAnsi="Times New Roman" w:hint="default"/>
      </w:rPr>
    </w:lvl>
    <w:lvl w:ilvl="2" w:tplc="13DE90BE" w:tentative="1">
      <w:start w:val="1"/>
      <w:numFmt w:val="bullet"/>
      <w:lvlText w:val="•"/>
      <w:lvlJc w:val="left"/>
      <w:pPr>
        <w:tabs>
          <w:tab w:val="num" w:pos="2160"/>
        </w:tabs>
        <w:ind w:left="2160" w:hanging="360"/>
      </w:pPr>
      <w:rPr>
        <w:rFonts w:ascii="Times New Roman" w:hAnsi="Times New Roman" w:hint="default"/>
      </w:rPr>
    </w:lvl>
    <w:lvl w:ilvl="3" w:tplc="438A5516" w:tentative="1">
      <w:start w:val="1"/>
      <w:numFmt w:val="bullet"/>
      <w:lvlText w:val="•"/>
      <w:lvlJc w:val="left"/>
      <w:pPr>
        <w:tabs>
          <w:tab w:val="num" w:pos="2880"/>
        </w:tabs>
        <w:ind w:left="2880" w:hanging="360"/>
      </w:pPr>
      <w:rPr>
        <w:rFonts w:ascii="Times New Roman" w:hAnsi="Times New Roman" w:hint="default"/>
      </w:rPr>
    </w:lvl>
    <w:lvl w:ilvl="4" w:tplc="9BE2A79E" w:tentative="1">
      <w:start w:val="1"/>
      <w:numFmt w:val="bullet"/>
      <w:lvlText w:val="•"/>
      <w:lvlJc w:val="left"/>
      <w:pPr>
        <w:tabs>
          <w:tab w:val="num" w:pos="3600"/>
        </w:tabs>
        <w:ind w:left="3600" w:hanging="360"/>
      </w:pPr>
      <w:rPr>
        <w:rFonts w:ascii="Times New Roman" w:hAnsi="Times New Roman" w:hint="default"/>
      </w:rPr>
    </w:lvl>
    <w:lvl w:ilvl="5" w:tplc="CCEE5FB6" w:tentative="1">
      <w:start w:val="1"/>
      <w:numFmt w:val="bullet"/>
      <w:lvlText w:val="•"/>
      <w:lvlJc w:val="left"/>
      <w:pPr>
        <w:tabs>
          <w:tab w:val="num" w:pos="4320"/>
        </w:tabs>
        <w:ind w:left="4320" w:hanging="360"/>
      </w:pPr>
      <w:rPr>
        <w:rFonts w:ascii="Times New Roman" w:hAnsi="Times New Roman" w:hint="default"/>
      </w:rPr>
    </w:lvl>
    <w:lvl w:ilvl="6" w:tplc="3536E836" w:tentative="1">
      <w:start w:val="1"/>
      <w:numFmt w:val="bullet"/>
      <w:lvlText w:val="•"/>
      <w:lvlJc w:val="left"/>
      <w:pPr>
        <w:tabs>
          <w:tab w:val="num" w:pos="5040"/>
        </w:tabs>
        <w:ind w:left="5040" w:hanging="360"/>
      </w:pPr>
      <w:rPr>
        <w:rFonts w:ascii="Times New Roman" w:hAnsi="Times New Roman" w:hint="default"/>
      </w:rPr>
    </w:lvl>
    <w:lvl w:ilvl="7" w:tplc="1BAAA140" w:tentative="1">
      <w:start w:val="1"/>
      <w:numFmt w:val="bullet"/>
      <w:lvlText w:val="•"/>
      <w:lvlJc w:val="left"/>
      <w:pPr>
        <w:tabs>
          <w:tab w:val="num" w:pos="5760"/>
        </w:tabs>
        <w:ind w:left="5760" w:hanging="360"/>
      </w:pPr>
      <w:rPr>
        <w:rFonts w:ascii="Times New Roman" w:hAnsi="Times New Roman" w:hint="default"/>
      </w:rPr>
    </w:lvl>
    <w:lvl w:ilvl="8" w:tplc="8F60D70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7112B9"/>
    <w:multiLevelType w:val="hybridMultilevel"/>
    <w:tmpl w:val="CF34A29E"/>
    <w:lvl w:ilvl="0" w:tplc="33E8A63E">
      <w:start w:val="1"/>
      <w:numFmt w:val="bullet"/>
      <w:lvlText w:val="-"/>
      <w:lvlJc w:val="left"/>
      <w:pPr>
        <w:tabs>
          <w:tab w:val="num" w:pos="720"/>
        </w:tabs>
        <w:ind w:left="720" w:hanging="360"/>
      </w:pPr>
      <w:rPr>
        <w:rFonts w:ascii="Times New Roman" w:hAnsi="Times New Roman" w:hint="default"/>
      </w:rPr>
    </w:lvl>
    <w:lvl w:ilvl="1" w:tplc="36163FE4" w:tentative="1">
      <w:start w:val="1"/>
      <w:numFmt w:val="bullet"/>
      <w:lvlText w:val="-"/>
      <w:lvlJc w:val="left"/>
      <w:pPr>
        <w:tabs>
          <w:tab w:val="num" w:pos="1440"/>
        </w:tabs>
        <w:ind w:left="1440" w:hanging="360"/>
      </w:pPr>
      <w:rPr>
        <w:rFonts w:ascii="Times New Roman" w:hAnsi="Times New Roman" w:hint="default"/>
      </w:rPr>
    </w:lvl>
    <w:lvl w:ilvl="2" w:tplc="93D4B988" w:tentative="1">
      <w:start w:val="1"/>
      <w:numFmt w:val="bullet"/>
      <w:lvlText w:val="-"/>
      <w:lvlJc w:val="left"/>
      <w:pPr>
        <w:tabs>
          <w:tab w:val="num" w:pos="2160"/>
        </w:tabs>
        <w:ind w:left="2160" w:hanging="360"/>
      </w:pPr>
      <w:rPr>
        <w:rFonts w:ascii="Times New Roman" w:hAnsi="Times New Roman" w:hint="default"/>
      </w:rPr>
    </w:lvl>
    <w:lvl w:ilvl="3" w:tplc="2424CA66" w:tentative="1">
      <w:start w:val="1"/>
      <w:numFmt w:val="bullet"/>
      <w:lvlText w:val="-"/>
      <w:lvlJc w:val="left"/>
      <w:pPr>
        <w:tabs>
          <w:tab w:val="num" w:pos="2880"/>
        </w:tabs>
        <w:ind w:left="2880" w:hanging="360"/>
      </w:pPr>
      <w:rPr>
        <w:rFonts w:ascii="Times New Roman" w:hAnsi="Times New Roman" w:hint="default"/>
      </w:rPr>
    </w:lvl>
    <w:lvl w:ilvl="4" w:tplc="55122A80" w:tentative="1">
      <w:start w:val="1"/>
      <w:numFmt w:val="bullet"/>
      <w:lvlText w:val="-"/>
      <w:lvlJc w:val="left"/>
      <w:pPr>
        <w:tabs>
          <w:tab w:val="num" w:pos="3600"/>
        </w:tabs>
        <w:ind w:left="3600" w:hanging="360"/>
      </w:pPr>
      <w:rPr>
        <w:rFonts w:ascii="Times New Roman" w:hAnsi="Times New Roman" w:hint="default"/>
      </w:rPr>
    </w:lvl>
    <w:lvl w:ilvl="5" w:tplc="D3F859D8" w:tentative="1">
      <w:start w:val="1"/>
      <w:numFmt w:val="bullet"/>
      <w:lvlText w:val="-"/>
      <w:lvlJc w:val="left"/>
      <w:pPr>
        <w:tabs>
          <w:tab w:val="num" w:pos="4320"/>
        </w:tabs>
        <w:ind w:left="4320" w:hanging="360"/>
      </w:pPr>
      <w:rPr>
        <w:rFonts w:ascii="Times New Roman" w:hAnsi="Times New Roman" w:hint="default"/>
      </w:rPr>
    </w:lvl>
    <w:lvl w:ilvl="6" w:tplc="082AA284" w:tentative="1">
      <w:start w:val="1"/>
      <w:numFmt w:val="bullet"/>
      <w:lvlText w:val="-"/>
      <w:lvlJc w:val="left"/>
      <w:pPr>
        <w:tabs>
          <w:tab w:val="num" w:pos="5040"/>
        </w:tabs>
        <w:ind w:left="5040" w:hanging="360"/>
      </w:pPr>
      <w:rPr>
        <w:rFonts w:ascii="Times New Roman" w:hAnsi="Times New Roman" w:hint="default"/>
      </w:rPr>
    </w:lvl>
    <w:lvl w:ilvl="7" w:tplc="513824A2" w:tentative="1">
      <w:start w:val="1"/>
      <w:numFmt w:val="bullet"/>
      <w:lvlText w:val="-"/>
      <w:lvlJc w:val="left"/>
      <w:pPr>
        <w:tabs>
          <w:tab w:val="num" w:pos="5760"/>
        </w:tabs>
        <w:ind w:left="5760" w:hanging="360"/>
      </w:pPr>
      <w:rPr>
        <w:rFonts w:ascii="Times New Roman" w:hAnsi="Times New Roman" w:hint="default"/>
      </w:rPr>
    </w:lvl>
    <w:lvl w:ilvl="8" w:tplc="B6EAB6D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A527F9"/>
    <w:multiLevelType w:val="hybridMultilevel"/>
    <w:tmpl w:val="6CC400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DB466BB"/>
    <w:multiLevelType w:val="hybridMultilevel"/>
    <w:tmpl w:val="A4840B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nsid w:val="75186B7A"/>
    <w:multiLevelType w:val="hybridMultilevel"/>
    <w:tmpl w:val="DF02CA52"/>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779B4DC4"/>
    <w:multiLevelType w:val="hybridMultilevel"/>
    <w:tmpl w:val="36D61874"/>
    <w:lvl w:ilvl="0" w:tplc="8CE23368">
      <w:start w:val="1"/>
      <w:numFmt w:val="bullet"/>
      <w:lvlText w:val="•"/>
      <w:lvlJc w:val="left"/>
      <w:pPr>
        <w:tabs>
          <w:tab w:val="num" w:pos="720"/>
        </w:tabs>
        <w:ind w:left="720" w:hanging="360"/>
      </w:pPr>
      <w:rPr>
        <w:rFonts w:ascii="Times New Roman" w:hAnsi="Times New Roman" w:hint="default"/>
      </w:rPr>
    </w:lvl>
    <w:lvl w:ilvl="1" w:tplc="86B2CEF2" w:tentative="1">
      <w:start w:val="1"/>
      <w:numFmt w:val="bullet"/>
      <w:lvlText w:val="•"/>
      <w:lvlJc w:val="left"/>
      <w:pPr>
        <w:tabs>
          <w:tab w:val="num" w:pos="1440"/>
        </w:tabs>
        <w:ind w:left="1440" w:hanging="360"/>
      </w:pPr>
      <w:rPr>
        <w:rFonts w:ascii="Times New Roman" w:hAnsi="Times New Roman" w:hint="default"/>
      </w:rPr>
    </w:lvl>
    <w:lvl w:ilvl="2" w:tplc="961063F8" w:tentative="1">
      <w:start w:val="1"/>
      <w:numFmt w:val="bullet"/>
      <w:lvlText w:val="•"/>
      <w:lvlJc w:val="left"/>
      <w:pPr>
        <w:tabs>
          <w:tab w:val="num" w:pos="2160"/>
        </w:tabs>
        <w:ind w:left="2160" w:hanging="360"/>
      </w:pPr>
      <w:rPr>
        <w:rFonts w:ascii="Times New Roman" w:hAnsi="Times New Roman" w:hint="default"/>
      </w:rPr>
    </w:lvl>
    <w:lvl w:ilvl="3" w:tplc="9DFEAA52" w:tentative="1">
      <w:start w:val="1"/>
      <w:numFmt w:val="bullet"/>
      <w:lvlText w:val="•"/>
      <w:lvlJc w:val="left"/>
      <w:pPr>
        <w:tabs>
          <w:tab w:val="num" w:pos="2880"/>
        </w:tabs>
        <w:ind w:left="2880" w:hanging="360"/>
      </w:pPr>
      <w:rPr>
        <w:rFonts w:ascii="Times New Roman" w:hAnsi="Times New Roman" w:hint="default"/>
      </w:rPr>
    </w:lvl>
    <w:lvl w:ilvl="4" w:tplc="BC6E57CC" w:tentative="1">
      <w:start w:val="1"/>
      <w:numFmt w:val="bullet"/>
      <w:lvlText w:val="•"/>
      <w:lvlJc w:val="left"/>
      <w:pPr>
        <w:tabs>
          <w:tab w:val="num" w:pos="3600"/>
        </w:tabs>
        <w:ind w:left="3600" w:hanging="360"/>
      </w:pPr>
      <w:rPr>
        <w:rFonts w:ascii="Times New Roman" w:hAnsi="Times New Roman" w:hint="default"/>
      </w:rPr>
    </w:lvl>
    <w:lvl w:ilvl="5" w:tplc="B82E5618" w:tentative="1">
      <w:start w:val="1"/>
      <w:numFmt w:val="bullet"/>
      <w:lvlText w:val="•"/>
      <w:lvlJc w:val="left"/>
      <w:pPr>
        <w:tabs>
          <w:tab w:val="num" w:pos="4320"/>
        </w:tabs>
        <w:ind w:left="4320" w:hanging="360"/>
      </w:pPr>
      <w:rPr>
        <w:rFonts w:ascii="Times New Roman" w:hAnsi="Times New Roman" w:hint="default"/>
      </w:rPr>
    </w:lvl>
    <w:lvl w:ilvl="6" w:tplc="5608FEA4" w:tentative="1">
      <w:start w:val="1"/>
      <w:numFmt w:val="bullet"/>
      <w:lvlText w:val="•"/>
      <w:lvlJc w:val="left"/>
      <w:pPr>
        <w:tabs>
          <w:tab w:val="num" w:pos="5040"/>
        </w:tabs>
        <w:ind w:left="5040" w:hanging="360"/>
      </w:pPr>
      <w:rPr>
        <w:rFonts w:ascii="Times New Roman" w:hAnsi="Times New Roman" w:hint="default"/>
      </w:rPr>
    </w:lvl>
    <w:lvl w:ilvl="7" w:tplc="899A6F60" w:tentative="1">
      <w:start w:val="1"/>
      <w:numFmt w:val="bullet"/>
      <w:lvlText w:val="•"/>
      <w:lvlJc w:val="left"/>
      <w:pPr>
        <w:tabs>
          <w:tab w:val="num" w:pos="5760"/>
        </w:tabs>
        <w:ind w:left="5760" w:hanging="360"/>
      </w:pPr>
      <w:rPr>
        <w:rFonts w:ascii="Times New Roman" w:hAnsi="Times New Roman" w:hint="default"/>
      </w:rPr>
    </w:lvl>
    <w:lvl w:ilvl="8" w:tplc="1730F1F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8594C69"/>
    <w:multiLevelType w:val="hybridMultilevel"/>
    <w:tmpl w:val="228E0A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8BB7379"/>
    <w:multiLevelType w:val="hybridMultilevel"/>
    <w:tmpl w:val="6F9E7F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D4804F8"/>
    <w:multiLevelType w:val="hybridMultilevel"/>
    <w:tmpl w:val="BB2AB326"/>
    <w:lvl w:ilvl="0" w:tplc="340A0019">
      <w:start w:val="1"/>
      <w:numFmt w:val="lowerLetter"/>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7FE2479C"/>
    <w:multiLevelType w:val="hybridMultilevel"/>
    <w:tmpl w:val="E280CB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1"/>
  </w:num>
  <w:num w:numId="4">
    <w:abstractNumId w:val="0"/>
  </w:num>
  <w:num w:numId="5">
    <w:abstractNumId w:val="15"/>
  </w:num>
  <w:num w:numId="6">
    <w:abstractNumId w:val="4"/>
  </w:num>
  <w:num w:numId="7">
    <w:abstractNumId w:val="9"/>
  </w:num>
  <w:num w:numId="8">
    <w:abstractNumId w:val="20"/>
  </w:num>
  <w:num w:numId="9">
    <w:abstractNumId w:val="17"/>
  </w:num>
  <w:num w:numId="10">
    <w:abstractNumId w:val="6"/>
  </w:num>
  <w:num w:numId="11">
    <w:abstractNumId w:val="10"/>
  </w:num>
  <w:num w:numId="12">
    <w:abstractNumId w:val="8"/>
  </w:num>
  <w:num w:numId="13">
    <w:abstractNumId w:val="16"/>
  </w:num>
  <w:num w:numId="14">
    <w:abstractNumId w:val="13"/>
  </w:num>
  <w:num w:numId="15">
    <w:abstractNumId w:val="3"/>
  </w:num>
  <w:num w:numId="16">
    <w:abstractNumId w:val="24"/>
  </w:num>
  <w:num w:numId="17">
    <w:abstractNumId w:val="5"/>
  </w:num>
  <w:num w:numId="18">
    <w:abstractNumId w:val="19"/>
  </w:num>
  <w:num w:numId="19">
    <w:abstractNumId w:val="1"/>
  </w:num>
  <w:num w:numId="20">
    <w:abstractNumId w:val="2"/>
  </w:num>
  <w:num w:numId="21">
    <w:abstractNumId w:val="7"/>
  </w:num>
  <w:num w:numId="22">
    <w:abstractNumId w:val="14"/>
  </w:num>
  <w:num w:numId="23">
    <w:abstractNumId w:val="21"/>
  </w:num>
  <w:num w:numId="24">
    <w:abstractNumId w:val="22"/>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5C"/>
    <w:rsid w:val="0000023E"/>
    <w:rsid w:val="0003532C"/>
    <w:rsid w:val="00036A5C"/>
    <w:rsid w:val="00040B5E"/>
    <w:rsid w:val="00042D68"/>
    <w:rsid w:val="00051387"/>
    <w:rsid w:val="000546BE"/>
    <w:rsid w:val="00074DC6"/>
    <w:rsid w:val="00086AF7"/>
    <w:rsid w:val="000A0312"/>
    <w:rsid w:val="000B4AE4"/>
    <w:rsid w:val="000C3589"/>
    <w:rsid w:val="000E5EE5"/>
    <w:rsid w:val="0010183A"/>
    <w:rsid w:val="00105B5E"/>
    <w:rsid w:val="00133E75"/>
    <w:rsid w:val="00147943"/>
    <w:rsid w:val="0015151E"/>
    <w:rsid w:val="00162F7E"/>
    <w:rsid w:val="00164B8A"/>
    <w:rsid w:val="001650E1"/>
    <w:rsid w:val="001720B5"/>
    <w:rsid w:val="0017673E"/>
    <w:rsid w:val="001A5974"/>
    <w:rsid w:val="001C7024"/>
    <w:rsid w:val="001E39F1"/>
    <w:rsid w:val="001E7967"/>
    <w:rsid w:val="001F1C2D"/>
    <w:rsid w:val="00226423"/>
    <w:rsid w:val="00237A22"/>
    <w:rsid w:val="00237CF1"/>
    <w:rsid w:val="00246E6E"/>
    <w:rsid w:val="00275C5C"/>
    <w:rsid w:val="002E4ED1"/>
    <w:rsid w:val="00313823"/>
    <w:rsid w:val="00352CA3"/>
    <w:rsid w:val="003C6D82"/>
    <w:rsid w:val="003D786A"/>
    <w:rsid w:val="003F4C50"/>
    <w:rsid w:val="00402D74"/>
    <w:rsid w:val="00430516"/>
    <w:rsid w:val="004701BB"/>
    <w:rsid w:val="0049447B"/>
    <w:rsid w:val="004A708E"/>
    <w:rsid w:val="004B326B"/>
    <w:rsid w:val="00510468"/>
    <w:rsid w:val="00513119"/>
    <w:rsid w:val="00514703"/>
    <w:rsid w:val="0052793A"/>
    <w:rsid w:val="00555912"/>
    <w:rsid w:val="00565165"/>
    <w:rsid w:val="00565C78"/>
    <w:rsid w:val="00586E03"/>
    <w:rsid w:val="005C3096"/>
    <w:rsid w:val="005E200F"/>
    <w:rsid w:val="006333DE"/>
    <w:rsid w:val="00633457"/>
    <w:rsid w:val="006342B8"/>
    <w:rsid w:val="00650E97"/>
    <w:rsid w:val="0068777C"/>
    <w:rsid w:val="006962CE"/>
    <w:rsid w:val="006A06FB"/>
    <w:rsid w:val="006F4E68"/>
    <w:rsid w:val="00777CB2"/>
    <w:rsid w:val="007816A7"/>
    <w:rsid w:val="0078256D"/>
    <w:rsid w:val="00785A37"/>
    <w:rsid w:val="00793BDE"/>
    <w:rsid w:val="007A4D3E"/>
    <w:rsid w:val="007C6F3D"/>
    <w:rsid w:val="007D6514"/>
    <w:rsid w:val="007F5F28"/>
    <w:rsid w:val="00810FD8"/>
    <w:rsid w:val="008311F5"/>
    <w:rsid w:val="008400D4"/>
    <w:rsid w:val="00872B46"/>
    <w:rsid w:val="008741E8"/>
    <w:rsid w:val="00876DB2"/>
    <w:rsid w:val="00891372"/>
    <w:rsid w:val="00895653"/>
    <w:rsid w:val="008B5E34"/>
    <w:rsid w:val="008F1172"/>
    <w:rsid w:val="00915C06"/>
    <w:rsid w:val="009318E7"/>
    <w:rsid w:val="00933401"/>
    <w:rsid w:val="009366F5"/>
    <w:rsid w:val="0094036E"/>
    <w:rsid w:val="00963F05"/>
    <w:rsid w:val="00973D5C"/>
    <w:rsid w:val="00986333"/>
    <w:rsid w:val="009B4A86"/>
    <w:rsid w:val="009D0682"/>
    <w:rsid w:val="00A23B5A"/>
    <w:rsid w:val="00A40361"/>
    <w:rsid w:val="00A609E0"/>
    <w:rsid w:val="00A72524"/>
    <w:rsid w:val="00A75C62"/>
    <w:rsid w:val="00A823AB"/>
    <w:rsid w:val="00AD662C"/>
    <w:rsid w:val="00B2208C"/>
    <w:rsid w:val="00B408EF"/>
    <w:rsid w:val="00B46AA6"/>
    <w:rsid w:val="00B47012"/>
    <w:rsid w:val="00B52A66"/>
    <w:rsid w:val="00B6194A"/>
    <w:rsid w:val="00B80D68"/>
    <w:rsid w:val="00B8724D"/>
    <w:rsid w:val="00BA34CD"/>
    <w:rsid w:val="00BA67D2"/>
    <w:rsid w:val="00BB6663"/>
    <w:rsid w:val="00BC26FF"/>
    <w:rsid w:val="00BC3521"/>
    <w:rsid w:val="00C01A7F"/>
    <w:rsid w:val="00C129E7"/>
    <w:rsid w:val="00C14667"/>
    <w:rsid w:val="00C73033"/>
    <w:rsid w:val="00C73900"/>
    <w:rsid w:val="00C73C6A"/>
    <w:rsid w:val="00CB582E"/>
    <w:rsid w:val="00CD567A"/>
    <w:rsid w:val="00D15435"/>
    <w:rsid w:val="00D20FBC"/>
    <w:rsid w:val="00D65072"/>
    <w:rsid w:val="00D93BCA"/>
    <w:rsid w:val="00DB4843"/>
    <w:rsid w:val="00DD2236"/>
    <w:rsid w:val="00DD32DA"/>
    <w:rsid w:val="00DD46C4"/>
    <w:rsid w:val="00DE4D7C"/>
    <w:rsid w:val="00E07D81"/>
    <w:rsid w:val="00E14A5A"/>
    <w:rsid w:val="00E20399"/>
    <w:rsid w:val="00E5248E"/>
    <w:rsid w:val="00E716B5"/>
    <w:rsid w:val="00EF0B72"/>
    <w:rsid w:val="00EF2D3D"/>
    <w:rsid w:val="00F06E79"/>
    <w:rsid w:val="00F07427"/>
    <w:rsid w:val="00F24887"/>
    <w:rsid w:val="00F32A6F"/>
    <w:rsid w:val="00F80020"/>
    <w:rsid w:val="00F84198"/>
    <w:rsid w:val="00FA40BB"/>
    <w:rsid w:val="00FB1427"/>
    <w:rsid w:val="00FF57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quot;"/>
  <w15:docId w15:val="{9620DEB1-7DF8-430B-80B3-02FC9119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74"/>
  </w:style>
  <w:style w:type="paragraph" w:styleId="Ttulo3">
    <w:name w:val="heading 3"/>
    <w:basedOn w:val="Normal"/>
    <w:link w:val="Ttulo3Car"/>
    <w:uiPriority w:val="9"/>
    <w:qFormat/>
    <w:rsid w:val="0098633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662C"/>
    <w:pPr>
      <w:ind w:left="720"/>
      <w:contextualSpacing/>
    </w:pPr>
  </w:style>
  <w:style w:type="paragraph" w:styleId="Textodeglobo">
    <w:name w:val="Balloon Text"/>
    <w:basedOn w:val="Normal"/>
    <w:link w:val="TextodegloboCar"/>
    <w:uiPriority w:val="99"/>
    <w:semiHidden/>
    <w:unhideWhenUsed/>
    <w:rsid w:val="00B22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08C"/>
    <w:rPr>
      <w:rFonts w:ascii="Tahoma" w:hAnsi="Tahoma" w:cs="Tahoma"/>
      <w:sz w:val="16"/>
      <w:szCs w:val="16"/>
    </w:rPr>
  </w:style>
  <w:style w:type="table" w:styleId="Tablaconcuadrcula">
    <w:name w:val="Table Grid"/>
    <w:basedOn w:val="Tablanormal"/>
    <w:uiPriority w:val="39"/>
    <w:rsid w:val="00C7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6333"/>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unhideWhenUsed/>
    <w:rsid w:val="00986333"/>
    <w:rPr>
      <w:color w:val="0000FF"/>
      <w:u w:val="single"/>
    </w:rPr>
  </w:style>
  <w:style w:type="paragraph" w:styleId="NormalWeb">
    <w:name w:val="Normal (Web)"/>
    <w:basedOn w:val="Normal"/>
    <w:uiPriority w:val="99"/>
    <w:semiHidden/>
    <w:unhideWhenUsed/>
    <w:rsid w:val="00650E97"/>
    <w:pPr>
      <w:spacing w:before="100" w:beforeAutospacing="1" w:after="100" w:afterAutospacing="1" w:line="240" w:lineRule="auto"/>
    </w:pPr>
    <w:rPr>
      <w:rFonts w:ascii="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816">
      <w:bodyDiv w:val="1"/>
      <w:marLeft w:val="0"/>
      <w:marRight w:val="0"/>
      <w:marTop w:val="0"/>
      <w:marBottom w:val="0"/>
      <w:divBdr>
        <w:top w:val="none" w:sz="0" w:space="0" w:color="auto"/>
        <w:left w:val="none" w:sz="0" w:space="0" w:color="auto"/>
        <w:bottom w:val="none" w:sz="0" w:space="0" w:color="auto"/>
        <w:right w:val="none" w:sz="0" w:space="0" w:color="auto"/>
      </w:divBdr>
    </w:div>
    <w:div w:id="112359395">
      <w:bodyDiv w:val="1"/>
      <w:marLeft w:val="0"/>
      <w:marRight w:val="0"/>
      <w:marTop w:val="0"/>
      <w:marBottom w:val="0"/>
      <w:divBdr>
        <w:top w:val="none" w:sz="0" w:space="0" w:color="auto"/>
        <w:left w:val="none" w:sz="0" w:space="0" w:color="auto"/>
        <w:bottom w:val="none" w:sz="0" w:space="0" w:color="auto"/>
        <w:right w:val="none" w:sz="0" w:space="0" w:color="auto"/>
      </w:divBdr>
    </w:div>
    <w:div w:id="123080890">
      <w:bodyDiv w:val="1"/>
      <w:marLeft w:val="0"/>
      <w:marRight w:val="0"/>
      <w:marTop w:val="0"/>
      <w:marBottom w:val="0"/>
      <w:divBdr>
        <w:top w:val="none" w:sz="0" w:space="0" w:color="auto"/>
        <w:left w:val="none" w:sz="0" w:space="0" w:color="auto"/>
        <w:bottom w:val="none" w:sz="0" w:space="0" w:color="auto"/>
        <w:right w:val="none" w:sz="0" w:space="0" w:color="auto"/>
      </w:divBdr>
    </w:div>
    <w:div w:id="141238933">
      <w:bodyDiv w:val="1"/>
      <w:marLeft w:val="0"/>
      <w:marRight w:val="0"/>
      <w:marTop w:val="0"/>
      <w:marBottom w:val="0"/>
      <w:divBdr>
        <w:top w:val="none" w:sz="0" w:space="0" w:color="auto"/>
        <w:left w:val="none" w:sz="0" w:space="0" w:color="auto"/>
        <w:bottom w:val="none" w:sz="0" w:space="0" w:color="auto"/>
        <w:right w:val="none" w:sz="0" w:space="0" w:color="auto"/>
      </w:divBdr>
    </w:div>
    <w:div w:id="302082307">
      <w:bodyDiv w:val="1"/>
      <w:marLeft w:val="0"/>
      <w:marRight w:val="0"/>
      <w:marTop w:val="0"/>
      <w:marBottom w:val="0"/>
      <w:divBdr>
        <w:top w:val="none" w:sz="0" w:space="0" w:color="auto"/>
        <w:left w:val="none" w:sz="0" w:space="0" w:color="auto"/>
        <w:bottom w:val="none" w:sz="0" w:space="0" w:color="auto"/>
        <w:right w:val="none" w:sz="0" w:space="0" w:color="auto"/>
      </w:divBdr>
    </w:div>
    <w:div w:id="400372158">
      <w:bodyDiv w:val="1"/>
      <w:marLeft w:val="0"/>
      <w:marRight w:val="0"/>
      <w:marTop w:val="0"/>
      <w:marBottom w:val="0"/>
      <w:divBdr>
        <w:top w:val="none" w:sz="0" w:space="0" w:color="auto"/>
        <w:left w:val="none" w:sz="0" w:space="0" w:color="auto"/>
        <w:bottom w:val="none" w:sz="0" w:space="0" w:color="auto"/>
        <w:right w:val="none" w:sz="0" w:space="0" w:color="auto"/>
      </w:divBdr>
    </w:div>
    <w:div w:id="515729964">
      <w:bodyDiv w:val="1"/>
      <w:marLeft w:val="0"/>
      <w:marRight w:val="0"/>
      <w:marTop w:val="0"/>
      <w:marBottom w:val="0"/>
      <w:divBdr>
        <w:top w:val="none" w:sz="0" w:space="0" w:color="auto"/>
        <w:left w:val="none" w:sz="0" w:space="0" w:color="auto"/>
        <w:bottom w:val="none" w:sz="0" w:space="0" w:color="auto"/>
        <w:right w:val="none" w:sz="0" w:space="0" w:color="auto"/>
      </w:divBdr>
    </w:div>
    <w:div w:id="611060894">
      <w:bodyDiv w:val="1"/>
      <w:marLeft w:val="0"/>
      <w:marRight w:val="0"/>
      <w:marTop w:val="0"/>
      <w:marBottom w:val="0"/>
      <w:divBdr>
        <w:top w:val="none" w:sz="0" w:space="0" w:color="auto"/>
        <w:left w:val="none" w:sz="0" w:space="0" w:color="auto"/>
        <w:bottom w:val="none" w:sz="0" w:space="0" w:color="auto"/>
        <w:right w:val="none" w:sz="0" w:space="0" w:color="auto"/>
      </w:divBdr>
      <w:divsChild>
        <w:div w:id="2079791328">
          <w:marLeft w:val="547"/>
          <w:marRight w:val="0"/>
          <w:marTop w:val="0"/>
          <w:marBottom w:val="0"/>
          <w:divBdr>
            <w:top w:val="none" w:sz="0" w:space="0" w:color="auto"/>
            <w:left w:val="none" w:sz="0" w:space="0" w:color="auto"/>
            <w:bottom w:val="none" w:sz="0" w:space="0" w:color="auto"/>
            <w:right w:val="none" w:sz="0" w:space="0" w:color="auto"/>
          </w:divBdr>
        </w:div>
        <w:div w:id="530267681">
          <w:marLeft w:val="547"/>
          <w:marRight w:val="0"/>
          <w:marTop w:val="0"/>
          <w:marBottom w:val="0"/>
          <w:divBdr>
            <w:top w:val="none" w:sz="0" w:space="0" w:color="auto"/>
            <w:left w:val="none" w:sz="0" w:space="0" w:color="auto"/>
            <w:bottom w:val="none" w:sz="0" w:space="0" w:color="auto"/>
            <w:right w:val="none" w:sz="0" w:space="0" w:color="auto"/>
          </w:divBdr>
        </w:div>
        <w:div w:id="170419331">
          <w:marLeft w:val="547"/>
          <w:marRight w:val="0"/>
          <w:marTop w:val="0"/>
          <w:marBottom w:val="0"/>
          <w:divBdr>
            <w:top w:val="none" w:sz="0" w:space="0" w:color="auto"/>
            <w:left w:val="none" w:sz="0" w:space="0" w:color="auto"/>
            <w:bottom w:val="none" w:sz="0" w:space="0" w:color="auto"/>
            <w:right w:val="none" w:sz="0" w:space="0" w:color="auto"/>
          </w:divBdr>
        </w:div>
        <w:div w:id="1732918861">
          <w:marLeft w:val="547"/>
          <w:marRight w:val="0"/>
          <w:marTop w:val="0"/>
          <w:marBottom w:val="0"/>
          <w:divBdr>
            <w:top w:val="none" w:sz="0" w:space="0" w:color="auto"/>
            <w:left w:val="none" w:sz="0" w:space="0" w:color="auto"/>
            <w:bottom w:val="none" w:sz="0" w:space="0" w:color="auto"/>
            <w:right w:val="none" w:sz="0" w:space="0" w:color="auto"/>
          </w:divBdr>
        </w:div>
      </w:divsChild>
    </w:div>
    <w:div w:id="704715143">
      <w:bodyDiv w:val="1"/>
      <w:marLeft w:val="0"/>
      <w:marRight w:val="0"/>
      <w:marTop w:val="0"/>
      <w:marBottom w:val="0"/>
      <w:divBdr>
        <w:top w:val="none" w:sz="0" w:space="0" w:color="auto"/>
        <w:left w:val="none" w:sz="0" w:space="0" w:color="auto"/>
        <w:bottom w:val="none" w:sz="0" w:space="0" w:color="auto"/>
        <w:right w:val="none" w:sz="0" w:space="0" w:color="auto"/>
      </w:divBdr>
    </w:div>
    <w:div w:id="743644634">
      <w:bodyDiv w:val="1"/>
      <w:marLeft w:val="0"/>
      <w:marRight w:val="0"/>
      <w:marTop w:val="0"/>
      <w:marBottom w:val="0"/>
      <w:divBdr>
        <w:top w:val="none" w:sz="0" w:space="0" w:color="auto"/>
        <w:left w:val="none" w:sz="0" w:space="0" w:color="auto"/>
        <w:bottom w:val="none" w:sz="0" w:space="0" w:color="auto"/>
        <w:right w:val="none" w:sz="0" w:space="0" w:color="auto"/>
      </w:divBdr>
    </w:div>
    <w:div w:id="754932606">
      <w:bodyDiv w:val="1"/>
      <w:marLeft w:val="0"/>
      <w:marRight w:val="0"/>
      <w:marTop w:val="0"/>
      <w:marBottom w:val="0"/>
      <w:divBdr>
        <w:top w:val="none" w:sz="0" w:space="0" w:color="auto"/>
        <w:left w:val="none" w:sz="0" w:space="0" w:color="auto"/>
        <w:bottom w:val="none" w:sz="0" w:space="0" w:color="auto"/>
        <w:right w:val="none" w:sz="0" w:space="0" w:color="auto"/>
      </w:divBdr>
    </w:div>
    <w:div w:id="813765633">
      <w:bodyDiv w:val="1"/>
      <w:marLeft w:val="0"/>
      <w:marRight w:val="0"/>
      <w:marTop w:val="0"/>
      <w:marBottom w:val="0"/>
      <w:divBdr>
        <w:top w:val="none" w:sz="0" w:space="0" w:color="auto"/>
        <w:left w:val="none" w:sz="0" w:space="0" w:color="auto"/>
        <w:bottom w:val="none" w:sz="0" w:space="0" w:color="auto"/>
        <w:right w:val="none" w:sz="0" w:space="0" w:color="auto"/>
      </w:divBdr>
      <w:divsChild>
        <w:div w:id="540823565">
          <w:marLeft w:val="547"/>
          <w:marRight w:val="0"/>
          <w:marTop w:val="0"/>
          <w:marBottom w:val="0"/>
          <w:divBdr>
            <w:top w:val="none" w:sz="0" w:space="0" w:color="auto"/>
            <w:left w:val="none" w:sz="0" w:space="0" w:color="auto"/>
            <w:bottom w:val="none" w:sz="0" w:space="0" w:color="auto"/>
            <w:right w:val="none" w:sz="0" w:space="0" w:color="auto"/>
          </w:divBdr>
        </w:div>
      </w:divsChild>
    </w:div>
    <w:div w:id="846214681">
      <w:bodyDiv w:val="1"/>
      <w:marLeft w:val="0"/>
      <w:marRight w:val="0"/>
      <w:marTop w:val="0"/>
      <w:marBottom w:val="0"/>
      <w:divBdr>
        <w:top w:val="none" w:sz="0" w:space="0" w:color="auto"/>
        <w:left w:val="none" w:sz="0" w:space="0" w:color="auto"/>
        <w:bottom w:val="none" w:sz="0" w:space="0" w:color="auto"/>
        <w:right w:val="none" w:sz="0" w:space="0" w:color="auto"/>
      </w:divBdr>
    </w:div>
    <w:div w:id="848713564">
      <w:bodyDiv w:val="1"/>
      <w:marLeft w:val="0"/>
      <w:marRight w:val="0"/>
      <w:marTop w:val="0"/>
      <w:marBottom w:val="0"/>
      <w:divBdr>
        <w:top w:val="none" w:sz="0" w:space="0" w:color="auto"/>
        <w:left w:val="none" w:sz="0" w:space="0" w:color="auto"/>
        <w:bottom w:val="none" w:sz="0" w:space="0" w:color="auto"/>
        <w:right w:val="none" w:sz="0" w:space="0" w:color="auto"/>
      </w:divBdr>
    </w:div>
    <w:div w:id="889800690">
      <w:bodyDiv w:val="1"/>
      <w:marLeft w:val="0"/>
      <w:marRight w:val="0"/>
      <w:marTop w:val="0"/>
      <w:marBottom w:val="0"/>
      <w:divBdr>
        <w:top w:val="none" w:sz="0" w:space="0" w:color="auto"/>
        <w:left w:val="none" w:sz="0" w:space="0" w:color="auto"/>
        <w:bottom w:val="none" w:sz="0" w:space="0" w:color="auto"/>
        <w:right w:val="none" w:sz="0" w:space="0" w:color="auto"/>
      </w:divBdr>
    </w:div>
    <w:div w:id="931857005">
      <w:bodyDiv w:val="1"/>
      <w:marLeft w:val="0"/>
      <w:marRight w:val="0"/>
      <w:marTop w:val="0"/>
      <w:marBottom w:val="0"/>
      <w:divBdr>
        <w:top w:val="none" w:sz="0" w:space="0" w:color="auto"/>
        <w:left w:val="none" w:sz="0" w:space="0" w:color="auto"/>
        <w:bottom w:val="none" w:sz="0" w:space="0" w:color="auto"/>
        <w:right w:val="none" w:sz="0" w:space="0" w:color="auto"/>
      </w:divBdr>
    </w:div>
    <w:div w:id="1111978654">
      <w:bodyDiv w:val="1"/>
      <w:marLeft w:val="0"/>
      <w:marRight w:val="0"/>
      <w:marTop w:val="0"/>
      <w:marBottom w:val="0"/>
      <w:divBdr>
        <w:top w:val="none" w:sz="0" w:space="0" w:color="auto"/>
        <w:left w:val="none" w:sz="0" w:space="0" w:color="auto"/>
        <w:bottom w:val="none" w:sz="0" w:space="0" w:color="auto"/>
        <w:right w:val="none" w:sz="0" w:space="0" w:color="auto"/>
      </w:divBdr>
    </w:div>
    <w:div w:id="1127435767">
      <w:bodyDiv w:val="1"/>
      <w:marLeft w:val="0"/>
      <w:marRight w:val="0"/>
      <w:marTop w:val="0"/>
      <w:marBottom w:val="0"/>
      <w:divBdr>
        <w:top w:val="none" w:sz="0" w:space="0" w:color="auto"/>
        <w:left w:val="none" w:sz="0" w:space="0" w:color="auto"/>
        <w:bottom w:val="none" w:sz="0" w:space="0" w:color="auto"/>
        <w:right w:val="none" w:sz="0" w:space="0" w:color="auto"/>
      </w:divBdr>
      <w:divsChild>
        <w:div w:id="725177235">
          <w:marLeft w:val="547"/>
          <w:marRight w:val="0"/>
          <w:marTop w:val="0"/>
          <w:marBottom w:val="0"/>
          <w:divBdr>
            <w:top w:val="none" w:sz="0" w:space="0" w:color="auto"/>
            <w:left w:val="none" w:sz="0" w:space="0" w:color="auto"/>
            <w:bottom w:val="none" w:sz="0" w:space="0" w:color="auto"/>
            <w:right w:val="none" w:sz="0" w:space="0" w:color="auto"/>
          </w:divBdr>
        </w:div>
      </w:divsChild>
    </w:div>
    <w:div w:id="1159691574">
      <w:bodyDiv w:val="1"/>
      <w:marLeft w:val="0"/>
      <w:marRight w:val="0"/>
      <w:marTop w:val="0"/>
      <w:marBottom w:val="0"/>
      <w:divBdr>
        <w:top w:val="none" w:sz="0" w:space="0" w:color="auto"/>
        <w:left w:val="none" w:sz="0" w:space="0" w:color="auto"/>
        <w:bottom w:val="none" w:sz="0" w:space="0" w:color="auto"/>
        <w:right w:val="none" w:sz="0" w:space="0" w:color="auto"/>
      </w:divBdr>
    </w:div>
    <w:div w:id="1197933596">
      <w:bodyDiv w:val="1"/>
      <w:marLeft w:val="0"/>
      <w:marRight w:val="0"/>
      <w:marTop w:val="0"/>
      <w:marBottom w:val="0"/>
      <w:divBdr>
        <w:top w:val="none" w:sz="0" w:space="0" w:color="auto"/>
        <w:left w:val="none" w:sz="0" w:space="0" w:color="auto"/>
        <w:bottom w:val="none" w:sz="0" w:space="0" w:color="auto"/>
        <w:right w:val="none" w:sz="0" w:space="0" w:color="auto"/>
      </w:divBdr>
    </w:div>
    <w:div w:id="1232349900">
      <w:bodyDiv w:val="1"/>
      <w:marLeft w:val="0"/>
      <w:marRight w:val="0"/>
      <w:marTop w:val="0"/>
      <w:marBottom w:val="0"/>
      <w:divBdr>
        <w:top w:val="none" w:sz="0" w:space="0" w:color="auto"/>
        <w:left w:val="none" w:sz="0" w:space="0" w:color="auto"/>
        <w:bottom w:val="none" w:sz="0" w:space="0" w:color="auto"/>
        <w:right w:val="none" w:sz="0" w:space="0" w:color="auto"/>
      </w:divBdr>
    </w:div>
    <w:div w:id="1282109922">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308586798">
      <w:bodyDiv w:val="1"/>
      <w:marLeft w:val="0"/>
      <w:marRight w:val="0"/>
      <w:marTop w:val="0"/>
      <w:marBottom w:val="0"/>
      <w:divBdr>
        <w:top w:val="none" w:sz="0" w:space="0" w:color="auto"/>
        <w:left w:val="none" w:sz="0" w:space="0" w:color="auto"/>
        <w:bottom w:val="none" w:sz="0" w:space="0" w:color="auto"/>
        <w:right w:val="none" w:sz="0" w:space="0" w:color="auto"/>
      </w:divBdr>
      <w:divsChild>
        <w:div w:id="1760830335">
          <w:marLeft w:val="547"/>
          <w:marRight w:val="0"/>
          <w:marTop w:val="0"/>
          <w:marBottom w:val="0"/>
          <w:divBdr>
            <w:top w:val="none" w:sz="0" w:space="0" w:color="auto"/>
            <w:left w:val="none" w:sz="0" w:space="0" w:color="auto"/>
            <w:bottom w:val="none" w:sz="0" w:space="0" w:color="auto"/>
            <w:right w:val="none" w:sz="0" w:space="0" w:color="auto"/>
          </w:divBdr>
        </w:div>
      </w:divsChild>
    </w:div>
    <w:div w:id="1383138590">
      <w:bodyDiv w:val="1"/>
      <w:marLeft w:val="0"/>
      <w:marRight w:val="0"/>
      <w:marTop w:val="0"/>
      <w:marBottom w:val="0"/>
      <w:divBdr>
        <w:top w:val="none" w:sz="0" w:space="0" w:color="auto"/>
        <w:left w:val="none" w:sz="0" w:space="0" w:color="auto"/>
        <w:bottom w:val="none" w:sz="0" w:space="0" w:color="auto"/>
        <w:right w:val="none" w:sz="0" w:space="0" w:color="auto"/>
      </w:divBdr>
      <w:divsChild>
        <w:div w:id="976639541">
          <w:marLeft w:val="547"/>
          <w:marRight w:val="0"/>
          <w:marTop w:val="0"/>
          <w:marBottom w:val="0"/>
          <w:divBdr>
            <w:top w:val="none" w:sz="0" w:space="0" w:color="auto"/>
            <w:left w:val="none" w:sz="0" w:space="0" w:color="auto"/>
            <w:bottom w:val="none" w:sz="0" w:space="0" w:color="auto"/>
            <w:right w:val="none" w:sz="0" w:space="0" w:color="auto"/>
          </w:divBdr>
        </w:div>
      </w:divsChild>
    </w:div>
    <w:div w:id="1442455560">
      <w:bodyDiv w:val="1"/>
      <w:marLeft w:val="0"/>
      <w:marRight w:val="0"/>
      <w:marTop w:val="0"/>
      <w:marBottom w:val="0"/>
      <w:divBdr>
        <w:top w:val="none" w:sz="0" w:space="0" w:color="auto"/>
        <w:left w:val="none" w:sz="0" w:space="0" w:color="auto"/>
        <w:bottom w:val="none" w:sz="0" w:space="0" w:color="auto"/>
        <w:right w:val="none" w:sz="0" w:space="0" w:color="auto"/>
      </w:divBdr>
      <w:divsChild>
        <w:div w:id="604579203">
          <w:marLeft w:val="547"/>
          <w:marRight w:val="0"/>
          <w:marTop w:val="0"/>
          <w:marBottom w:val="0"/>
          <w:divBdr>
            <w:top w:val="none" w:sz="0" w:space="0" w:color="auto"/>
            <w:left w:val="none" w:sz="0" w:space="0" w:color="auto"/>
            <w:bottom w:val="none" w:sz="0" w:space="0" w:color="auto"/>
            <w:right w:val="none" w:sz="0" w:space="0" w:color="auto"/>
          </w:divBdr>
        </w:div>
        <w:div w:id="530070759">
          <w:marLeft w:val="547"/>
          <w:marRight w:val="0"/>
          <w:marTop w:val="0"/>
          <w:marBottom w:val="0"/>
          <w:divBdr>
            <w:top w:val="none" w:sz="0" w:space="0" w:color="auto"/>
            <w:left w:val="none" w:sz="0" w:space="0" w:color="auto"/>
            <w:bottom w:val="none" w:sz="0" w:space="0" w:color="auto"/>
            <w:right w:val="none" w:sz="0" w:space="0" w:color="auto"/>
          </w:divBdr>
        </w:div>
        <w:div w:id="37778959">
          <w:marLeft w:val="547"/>
          <w:marRight w:val="0"/>
          <w:marTop w:val="0"/>
          <w:marBottom w:val="0"/>
          <w:divBdr>
            <w:top w:val="none" w:sz="0" w:space="0" w:color="auto"/>
            <w:left w:val="none" w:sz="0" w:space="0" w:color="auto"/>
            <w:bottom w:val="none" w:sz="0" w:space="0" w:color="auto"/>
            <w:right w:val="none" w:sz="0" w:space="0" w:color="auto"/>
          </w:divBdr>
        </w:div>
        <w:div w:id="1499924012">
          <w:marLeft w:val="547"/>
          <w:marRight w:val="0"/>
          <w:marTop w:val="0"/>
          <w:marBottom w:val="0"/>
          <w:divBdr>
            <w:top w:val="none" w:sz="0" w:space="0" w:color="auto"/>
            <w:left w:val="none" w:sz="0" w:space="0" w:color="auto"/>
            <w:bottom w:val="none" w:sz="0" w:space="0" w:color="auto"/>
            <w:right w:val="none" w:sz="0" w:space="0" w:color="auto"/>
          </w:divBdr>
        </w:div>
        <w:div w:id="1113129853">
          <w:marLeft w:val="547"/>
          <w:marRight w:val="0"/>
          <w:marTop w:val="0"/>
          <w:marBottom w:val="0"/>
          <w:divBdr>
            <w:top w:val="none" w:sz="0" w:space="0" w:color="auto"/>
            <w:left w:val="none" w:sz="0" w:space="0" w:color="auto"/>
            <w:bottom w:val="none" w:sz="0" w:space="0" w:color="auto"/>
            <w:right w:val="none" w:sz="0" w:space="0" w:color="auto"/>
          </w:divBdr>
        </w:div>
      </w:divsChild>
    </w:div>
    <w:div w:id="1653943926">
      <w:bodyDiv w:val="1"/>
      <w:marLeft w:val="0"/>
      <w:marRight w:val="0"/>
      <w:marTop w:val="0"/>
      <w:marBottom w:val="0"/>
      <w:divBdr>
        <w:top w:val="none" w:sz="0" w:space="0" w:color="auto"/>
        <w:left w:val="none" w:sz="0" w:space="0" w:color="auto"/>
        <w:bottom w:val="none" w:sz="0" w:space="0" w:color="auto"/>
        <w:right w:val="none" w:sz="0" w:space="0" w:color="auto"/>
      </w:divBdr>
    </w:div>
    <w:div w:id="1659920681">
      <w:bodyDiv w:val="1"/>
      <w:marLeft w:val="0"/>
      <w:marRight w:val="0"/>
      <w:marTop w:val="0"/>
      <w:marBottom w:val="0"/>
      <w:divBdr>
        <w:top w:val="none" w:sz="0" w:space="0" w:color="auto"/>
        <w:left w:val="none" w:sz="0" w:space="0" w:color="auto"/>
        <w:bottom w:val="none" w:sz="0" w:space="0" w:color="auto"/>
        <w:right w:val="none" w:sz="0" w:space="0" w:color="auto"/>
      </w:divBdr>
      <w:divsChild>
        <w:div w:id="1020008746">
          <w:marLeft w:val="547"/>
          <w:marRight w:val="0"/>
          <w:marTop w:val="0"/>
          <w:marBottom w:val="0"/>
          <w:divBdr>
            <w:top w:val="none" w:sz="0" w:space="0" w:color="auto"/>
            <w:left w:val="none" w:sz="0" w:space="0" w:color="auto"/>
            <w:bottom w:val="none" w:sz="0" w:space="0" w:color="auto"/>
            <w:right w:val="none" w:sz="0" w:space="0" w:color="auto"/>
          </w:divBdr>
        </w:div>
      </w:divsChild>
    </w:div>
    <w:div w:id="1689865456">
      <w:bodyDiv w:val="1"/>
      <w:marLeft w:val="0"/>
      <w:marRight w:val="0"/>
      <w:marTop w:val="0"/>
      <w:marBottom w:val="0"/>
      <w:divBdr>
        <w:top w:val="none" w:sz="0" w:space="0" w:color="auto"/>
        <w:left w:val="none" w:sz="0" w:space="0" w:color="auto"/>
        <w:bottom w:val="none" w:sz="0" w:space="0" w:color="auto"/>
        <w:right w:val="none" w:sz="0" w:space="0" w:color="auto"/>
      </w:divBdr>
      <w:divsChild>
        <w:div w:id="1190492402">
          <w:marLeft w:val="547"/>
          <w:marRight w:val="0"/>
          <w:marTop w:val="0"/>
          <w:marBottom w:val="0"/>
          <w:divBdr>
            <w:top w:val="none" w:sz="0" w:space="0" w:color="auto"/>
            <w:left w:val="none" w:sz="0" w:space="0" w:color="auto"/>
            <w:bottom w:val="none" w:sz="0" w:space="0" w:color="auto"/>
            <w:right w:val="none" w:sz="0" w:space="0" w:color="auto"/>
          </w:divBdr>
        </w:div>
        <w:div w:id="1217426870">
          <w:marLeft w:val="547"/>
          <w:marRight w:val="0"/>
          <w:marTop w:val="0"/>
          <w:marBottom w:val="0"/>
          <w:divBdr>
            <w:top w:val="none" w:sz="0" w:space="0" w:color="auto"/>
            <w:left w:val="none" w:sz="0" w:space="0" w:color="auto"/>
            <w:bottom w:val="none" w:sz="0" w:space="0" w:color="auto"/>
            <w:right w:val="none" w:sz="0" w:space="0" w:color="auto"/>
          </w:divBdr>
        </w:div>
        <w:div w:id="1333219244">
          <w:marLeft w:val="547"/>
          <w:marRight w:val="0"/>
          <w:marTop w:val="0"/>
          <w:marBottom w:val="0"/>
          <w:divBdr>
            <w:top w:val="none" w:sz="0" w:space="0" w:color="auto"/>
            <w:left w:val="none" w:sz="0" w:space="0" w:color="auto"/>
            <w:bottom w:val="none" w:sz="0" w:space="0" w:color="auto"/>
            <w:right w:val="none" w:sz="0" w:space="0" w:color="auto"/>
          </w:divBdr>
        </w:div>
        <w:div w:id="1761177407">
          <w:marLeft w:val="547"/>
          <w:marRight w:val="0"/>
          <w:marTop w:val="0"/>
          <w:marBottom w:val="0"/>
          <w:divBdr>
            <w:top w:val="none" w:sz="0" w:space="0" w:color="auto"/>
            <w:left w:val="none" w:sz="0" w:space="0" w:color="auto"/>
            <w:bottom w:val="none" w:sz="0" w:space="0" w:color="auto"/>
            <w:right w:val="none" w:sz="0" w:space="0" w:color="auto"/>
          </w:divBdr>
        </w:div>
      </w:divsChild>
    </w:div>
    <w:div w:id="1801724277">
      <w:bodyDiv w:val="1"/>
      <w:marLeft w:val="0"/>
      <w:marRight w:val="0"/>
      <w:marTop w:val="0"/>
      <w:marBottom w:val="0"/>
      <w:divBdr>
        <w:top w:val="none" w:sz="0" w:space="0" w:color="auto"/>
        <w:left w:val="none" w:sz="0" w:space="0" w:color="auto"/>
        <w:bottom w:val="none" w:sz="0" w:space="0" w:color="auto"/>
        <w:right w:val="none" w:sz="0" w:space="0" w:color="auto"/>
      </w:divBdr>
    </w:div>
    <w:div w:id="1890607593">
      <w:bodyDiv w:val="1"/>
      <w:marLeft w:val="0"/>
      <w:marRight w:val="0"/>
      <w:marTop w:val="0"/>
      <w:marBottom w:val="0"/>
      <w:divBdr>
        <w:top w:val="none" w:sz="0" w:space="0" w:color="auto"/>
        <w:left w:val="none" w:sz="0" w:space="0" w:color="auto"/>
        <w:bottom w:val="none" w:sz="0" w:space="0" w:color="auto"/>
        <w:right w:val="none" w:sz="0" w:space="0" w:color="auto"/>
      </w:divBdr>
    </w:div>
    <w:div w:id="1908034485">
      <w:bodyDiv w:val="1"/>
      <w:marLeft w:val="0"/>
      <w:marRight w:val="0"/>
      <w:marTop w:val="0"/>
      <w:marBottom w:val="0"/>
      <w:divBdr>
        <w:top w:val="none" w:sz="0" w:space="0" w:color="auto"/>
        <w:left w:val="none" w:sz="0" w:space="0" w:color="auto"/>
        <w:bottom w:val="none" w:sz="0" w:space="0" w:color="auto"/>
        <w:right w:val="none" w:sz="0" w:space="0" w:color="auto"/>
      </w:divBdr>
    </w:div>
    <w:div w:id="1908294991">
      <w:bodyDiv w:val="1"/>
      <w:marLeft w:val="0"/>
      <w:marRight w:val="0"/>
      <w:marTop w:val="0"/>
      <w:marBottom w:val="0"/>
      <w:divBdr>
        <w:top w:val="none" w:sz="0" w:space="0" w:color="auto"/>
        <w:left w:val="none" w:sz="0" w:space="0" w:color="auto"/>
        <w:bottom w:val="none" w:sz="0" w:space="0" w:color="auto"/>
        <w:right w:val="none" w:sz="0" w:space="0" w:color="auto"/>
      </w:divBdr>
      <w:divsChild>
        <w:div w:id="704601446">
          <w:marLeft w:val="547"/>
          <w:marRight w:val="0"/>
          <w:marTop w:val="0"/>
          <w:marBottom w:val="0"/>
          <w:divBdr>
            <w:top w:val="none" w:sz="0" w:space="0" w:color="auto"/>
            <w:left w:val="none" w:sz="0" w:space="0" w:color="auto"/>
            <w:bottom w:val="none" w:sz="0" w:space="0" w:color="auto"/>
            <w:right w:val="none" w:sz="0" w:space="0" w:color="auto"/>
          </w:divBdr>
        </w:div>
        <w:div w:id="1882866422">
          <w:marLeft w:val="547"/>
          <w:marRight w:val="0"/>
          <w:marTop w:val="0"/>
          <w:marBottom w:val="0"/>
          <w:divBdr>
            <w:top w:val="none" w:sz="0" w:space="0" w:color="auto"/>
            <w:left w:val="none" w:sz="0" w:space="0" w:color="auto"/>
            <w:bottom w:val="none" w:sz="0" w:space="0" w:color="auto"/>
            <w:right w:val="none" w:sz="0" w:space="0" w:color="auto"/>
          </w:divBdr>
        </w:div>
        <w:div w:id="670180698">
          <w:marLeft w:val="547"/>
          <w:marRight w:val="0"/>
          <w:marTop w:val="0"/>
          <w:marBottom w:val="0"/>
          <w:divBdr>
            <w:top w:val="none" w:sz="0" w:space="0" w:color="auto"/>
            <w:left w:val="none" w:sz="0" w:space="0" w:color="auto"/>
            <w:bottom w:val="none" w:sz="0" w:space="0" w:color="auto"/>
            <w:right w:val="none" w:sz="0" w:space="0" w:color="auto"/>
          </w:divBdr>
        </w:div>
      </w:divsChild>
    </w:div>
    <w:div w:id="1956474032">
      <w:bodyDiv w:val="1"/>
      <w:marLeft w:val="0"/>
      <w:marRight w:val="0"/>
      <w:marTop w:val="0"/>
      <w:marBottom w:val="0"/>
      <w:divBdr>
        <w:top w:val="none" w:sz="0" w:space="0" w:color="auto"/>
        <w:left w:val="none" w:sz="0" w:space="0" w:color="auto"/>
        <w:bottom w:val="none" w:sz="0" w:space="0" w:color="auto"/>
        <w:right w:val="none" w:sz="0" w:space="0" w:color="auto"/>
      </w:divBdr>
    </w:div>
    <w:div w:id="2030594071">
      <w:bodyDiv w:val="1"/>
      <w:marLeft w:val="0"/>
      <w:marRight w:val="0"/>
      <w:marTop w:val="0"/>
      <w:marBottom w:val="0"/>
      <w:divBdr>
        <w:top w:val="none" w:sz="0" w:space="0" w:color="auto"/>
        <w:left w:val="none" w:sz="0" w:space="0" w:color="auto"/>
        <w:bottom w:val="none" w:sz="0" w:space="0" w:color="auto"/>
        <w:right w:val="none" w:sz="0" w:space="0" w:color="auto"/>
      </w:divBdr>
    </w:div>
    <w:div w:id="2104493780">
      <w:bodyDiv w:val="1"/>
      <w:marLeft w:val="0"/>
      <w:marRight w:val="0"/>
      <w:marTop w:val="0"/>
      <w:marBottom w:val="0"/>
      <w:divBdr>
        <w:top w:val="none" w:sz="0" w:space="0" w:color="auto"/>
        <w:left w:val="none" w:sz="0" w:space="0" w:color="auto"/>
        <w:bottom w:val="none" w:sz="0" w:space="0" w:color="auto"/>
        <w:right w:val="none" w:sz="0" w:space="0" w:color="auto"/>
      </w:divBdr>
    </w:div>
    <w:div w:id="21118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F3A01-7FBC-4699-97F1-B757DDAB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1176</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Irma Jofre</cp:lastModifiedBy>
  <cp:revision>7</cp:revision>
  <cp:lastPrinted>2018-12-20T14:12:00Z</cp:lastPrinted>
  <dcterms:created xsi:type="dcterms:W3CDTF">2019-06-06T12:20:00Z</dcterms:created>
  <dcterms:modified xsi:type="dcterms:W3CDTF">2019-06-10T15:35:00Z</dcterms:modified>
</cp:coreProperties>
</file>